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F9" w:rsidRPr="007812F9" w:rsidRDefault="007812F9" w:rsidP="00C37B72">
      <w:pPr>
        <w:pStyle w:val="a3"/>
        <w:tabs>
          <w:tab w:val="left" w:pos="1134"/>
        </w:tabs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7812F9">
        <w:rPr>
          <w:rFonts w:ascii="Times New Roman" w:hAnsi="Times New Roman"/>
          <w:b/>
          <w:sz w:val="28"/>
          <w:szCs w:val="28"/>
        </w:rPr>
        <w:t>Информация</w:t>
      </w:r>
    </w:p>
    <w:p w:rsidR="007812F9" w:rsidRPr="007812F9" w:rsidRDefault="007812F9" w:rsidP="00C37B72">
      <w:pPr>
        <w:pStyle w:val="a3"/>
        <w:tabs>
          <w:tab w:val="left" w:pos="1134"/>
        </w:tabs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7812F9">
        <w:rPr>
          <w:rFonts w:ascii="Times New Roman" w:hAnsi="Times New Roman"/>
          <w:b/>
          <w:sz w:val="28"/>
          <w:szCs w:val="28"/>
        </w:rPr>
        <w:t>о проведении общенационального родительского собрания</w:t>
      </w:r>
    </w:p>
    <w:p w:rsidR="007812F9" w:rsidRDefault="007812F9" w:rsidP="00C37B72">
      <w:pPr>
        <w:pStyle w:val="a3"/>
        <w:tabs>
          <w:tab w:val="left" w:pos="1134"/>
        </w:tabs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7812F9">
        <w:rPr>
          <w:rFonts w:ascii="Times New Roman" w:hAnsi="Times New Roman"/>
          <w:b/>
          <w:sz w:val="28"/>
          <w:szCs w:val="28"/>
        </w:rPr>
        <w:t>ГУ «</w:t>
      </w:r>
      <w:proofErr w:type="spellStart"/>
      <w:r w:rsidRPr="007812F9">
        <w:rPr>
          <w:rFonts w:ascii="Times New Roman" w:hAnsi="Times New Roman"/>
          <w:b/>
          <w:sz w:val="28"/>
          <w:szCs w:val="28"/>
        </w:rPr>
        <w:t>Жолымбетская</w:t>
      </w:r>
      <w:proofErr w:type="spellEnd"/>
      <w:r w:rsidRPr="007812F9">
        <w:rPr>
          <w:rFonts w:ascii="Times New Roman" w:hAnsi="Times New Roman"/>
          <w:b/>
          <w:sz w:val="28"/>
          <w:szCs w:val="28"/>
        </w:rPr>
        <w:t xml:space="preserve"> средняя школа №1»</w:t>
      </w:r>
    </w:p>
    <w:p w:rsidR="00C37B72" w:rsidRPr="00F66257" w:rsidRDefault="00C37B72" w:rsidP="00C37B72">
      <w:pPr>
        <w:spacing w:after="0"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Pr="00F66257">
        <w:rPr>
          <w:rFonts w:ascii="Times New Roman" w:hAnsi="Times New Roman" w:cs="Times New Roman"/>
          <w:sz w:val="28"/>
          <w:szCs w:val="28"/>
        </w:rPr>
        <w:t>12 мая 2017 года</w:t>
      </w: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b/>
          <w:sz w:val="28"/>
          <w:szCs w:val="28"/>
        </w:rPr>
        <w:t>Время проведения (единое):</w:t>
      </w:r>
      <w:r w:rsidRPr="00F66257">
        <w:rPr>
          <w:rFonts w:ascii="Times New Roman" w:hAnsi="Times New Roman" w:cs="Times New Roman"/>
          <w:sz w:val="28"/>
          <w:szCs w:val="28"/>
        </w:rPr>
        <w:t xml:space="preserve"> 18.30 часов</w:t>
      </w: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257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F66257">
        <w:rPr>
          <w:rFonts w:ascii="Times New Roman" w:hAnsi="Times New Roman" w:cs="Times New Roman"/>
          <w:sz w:val="28"/>
          <w:szCs w:val="28"/>
        </w:rPr>
        <w:t xml:space="preserve"> актовый зал </w:t>
      </w:r>
    </w:p>
    <w:p w:rsidR="00C37B72" w:rsidRPr="00F66257" w:rsidRDefault="00C37B72" w:rsidP="00C37B72">
      <w:pPr>
        <w:tabs>
          <w:tab w:val="left" w:pos="851"/>
          <w:tab w:val="left" w:pos="993"/>
          <w:tab w:val="left" w:pos="1276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B72" w:rsidRPr="00F66257" w:rsidRDefault="00C37B72" w:rsidP="00C37B72">
      <w:pPr>
        <w:tabs>
          <w:tab w:val="left" w:pos="851"/>
          <w:tab w:val="left" w:pos="993"/>
          <w:tab w:val="left" w:pos="1276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b/>
          <w:sz w:val="28"/>
          <w:szCs w:val="28"/>
        </w:rPr>
        <w:t>Цель данного мероприятия</w:t>
      </w:r>
      <w:r w:rsidRPr="00F66257">
        <w:rPr>
          <w:rFonts w:ascii="Times New Roman" w:hAnsi="Times New Roman" w:cs="Times New Roman"/>
          <w:sz w:val="28"/>
          <w:szCs w:val="28"/>
        </w:rPr>
        <w:t>: вовлечение родителей в обсуждение государственной образовательной политики и разъяснения по основным вопросам сферы среднего образования.</w:t>
      </w: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Pr="00F66257">
        <w:rPr>
          <w:rFonts w:ascii="Times New Roman" w:hAnsi="Times New Roman" w:cs="Times New Roman"/>
          <w:sz w:val="28"/>
          <w:szCs w:val="28"/>
        </w:rPr>
        <w:t xml:space="preserve"> родители, педагоги, представители местных исполнительных органов, общественности, СМИ.</w:t>
      </w: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b/>
          <w:sz w:val="28"/>
          <w:szCs w:val="28"/>
        </w:rPr>
        <w:t>Форматы проведения:</w:t>
      </w: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sz w:val="28"/>
          <w:szCs w:val="28"/>
        </w:rPr>
        <w:t>- общешкольные родительские собрания;</w:t>
      </w: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sz w:val="28"/>
          <w:szCs w:val="28"/>
        </w:rPr>
        <w:t xml:space="preserve">-родительские собрания по уровням образования (начальная школа (1-4 </w:t>
      </w:r>
      <w:proofErr w:type="spellStart"/>
      <w:r w:rsidRPr="00F6625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66257">
        <w:rPr>
          <w:rFonts w:ascii="Times New Roman" w:hAnsi="Times New Roman" w:cs="Times New Roman"/>
          <w:sz w:val="28"/>
          <w:szCs w:val="28"/>
        </w:rPr>
        <w:t xml:space="preserve">.), основная школа (5-9 </w:t>
      </w:r>
      <w:proofErr w:type="spellStart"/>
      <w:r w:rsidRPr="00F6625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66257">
        <w:rPr>
          <w:rFonts w:ascii="Times New Roman" w:hAnsi="Times New Roman" w:cs="Times New Roman"/>
          <w:sz w:val="28"/>
          <w:szCs w:val="28"/>
        </w:rPr>
        <w:t xml:space="preserve">.), старшая школа (10-11 </w:t>
      </w:r>
      <w:proofErr w:type="spellStart"/>
      <w:r w:rsidRPr="00F6625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66257">
        <w:rPr>
          <w:rFonts w:ascii="Times New Roman" w:hAnsi="Times New Roman" w:cs="Times New Roman"/>
          <w:sz w:val="28"/>
          <w:szCs w:val="28"/>
        </w:rPr>
        <w:t>.)).</w:t>
      </w:r>
    </w:p>
    <w:p w:rsidR="00C37B72" w:rsidRPr="00F66257" w:rsidRDefault="00C37B72" w:rsidP="00C37B72">
      <w:pPr>
        <w:tabs>
          <w:tab w:val="left" w:pos="851"/>
          <w:tab w:val="left" w:pos="993"/>
          <w:tab w:val="left" w:pos="1276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B72" w:rsidRPr="00F66257" w:rsidRDefault="00C37B72" w:rsidP="00C37B72">
      <w:pPr>
        <w:tabs>
          <w:tab w:val="left" w:pos="851"/>
          <w:tab w:val="left" w:pos="993"/>
          <w:tab w:val="left" w:pos="1276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257">
        <w:rPr>
          <w:rFonts w:ascii="Times New Roman" w:hAnsi="Times New Roman" w:cs="Times New Roman"/>
          <w:b/>
          <w:sz w:val="28"/>
          <w:szCs w:val="28"/>
        </w:rPr>
        <w:t xml:space="preserve">Пакет материалов по вопросам повестки дня: </w:t>
      </w:r>
    </w:p>
    <w:p w:rsidR="00C37B72" w:rsidRPr="00F66257" w:rsidRDefault="00C37B72" w:rsidP="00C37B72">
      <w:pPr>
        <w:tabs>
          <w:tab w:val="left" w:pos="851"/>
          <w:tab w:val="left" w:pos="993"/>
          <w:tab w:val="left" w:pos="1276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sz w:val="28"/>
          <w:szCs w:val="28"/>
        </w:rPr>
        <w:t>- видеоролики для демонстрации родителям;</w:t>
      </w:r>
    </w:p>
    <w:p w:rsidR="00C37B72" w:rsidRPr="00F66257" w:rsidRDefault="00C37B72" w:rsidP="00C37B72">
      <w:pPr>
        <w:tabs>
          <w:tab w:val="left" w:pos="851"/>
          <w:tab w:val="left" w:pos="993"/>
          <w:tab w:val="left" w:pos="1276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sz w:val="28"/>
          <w:szCs w:val="28"/>
        </w:rPr>
        <w:t>- презентации;</w:t>
      </w:r>
    </w:p>
    <w:p w:rsidR="00C37B72" w:rsidRPr="00F66257" w:rsidRDefault="00C37B72" w:rsidP="00C37B72">
      <w:pPr>
        <w:tabs>
          <w:tab w:val="left" w:pos="851"/>
          <w:tab w:val="left" w:pos="993"/>
          <w:tab w:val="left" w:pos="1276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F66257">
        <w:rPr>
          <w:rFonts w:ascii="Times New Roman" w:hAnsi="Times New Roman" w:cs="Times New Roman"/>
          <w:sz w:val="28"/>
          <w:szCs w:val="28"/>
        </w:rPr>
        <w:t>- пояснения и другие материалы.</w:t>
      </w: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Pr="00F66257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257">
        <w:rPr>
          <w:rFonts w:ascii="Times New Roman" w:hAnsi="Times New Roman" w:cs="Times New Roman"/>
          <w:b/>
          <w:sz w:val="28"/>
          <w:szCs w:val="28"/>
        </w:rPr>
        <w:t>Вопросы повестки дня:</w:t>
      </w:r>
    </w:p>
    <w:p w:rsidR="00C37B72" w:rsidRPr="00F66257" w:rsidRDefault="00C37B72" w:rsidP="00C37B72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F66257">
        <w:rPr>
          <w:rFonts w:ascii="Times New Roman" w:hAnsi="Times New Roman"/>
          <w:sz w:val="28"/>
          <w:szCs w:val="28"/>
        </w:rPr>
        <w:t>О деятельности попечительских советов школ.</w:t>
      </w:r>
    </w:p>
    <w:p w:rsidR="00C37B72" w:rsidRPr="00F66257" w:rsidRDefault="00C37B72" w:rsidP="00C37B72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F66257">
        <w:rPr>
          <w:rFonts w:ascii="Times New Roman" w:hAnsi="Times New Roman"/>
          <w:sz w:val="28"/>
          <w:szCs w:val="28"/>
        </w:rPr>
        <w:t>О спонсорстве и благотворительности.</w:t>
      </w:r>
    </w:p>
    <w:p w:rsidR="00C37B72" w:rsidRPr="00F66257" w:rsidRDefault="00C37B72" w:rsidP="00C37B72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F66257">
        <w:rPr>
          <w:rFonts w:ascii="Times New Roman" w:hAnsi="Times New Roman"/>
          <w:sz w:val="28"/>
          <w:szCs w:val="28"/>
        </w:rPr>
        <w:t>О ЕНТ нового формата и выпускных мероприятиях.</w:t>
      </w:r>
    </w:p>
    <w:p w:rsidR="00C37B72" w:rsidRPr="00F66257" w:rsidRDefault="00C37B72" w:rsidP="00C37B72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F66257">
        <w:rPr>
          <w:rFonts w:ascii="Times New Roman" w:hAnsi="Times New Roman"/>
          <w:sz w:val="28"/>
          <w:szCs w:val="28"/>
        </w:rPr>
        <w:t>Вопросы-ответы.</w:t>
      </w:r>
    </w:p>
    <w:p w:rsidR="00C37B72" w:rsidRDefault="00C37B72" w:rsidP="00C37B72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C37B72" w:rsidRDefault="00C37B72" w:rsidP="00C37B72">
      <w:pPr>
        <w:pStyle w:val="a3"/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952913">
        <w:rPr>
          <w:rFonts w:ascii="Times New Roman" w:hAnsi="Times New Roman"/>
          <w:b/>
          <w:sz w:val="28"/>
          <w:szCs w:val="28"/>
        </w:rPr>
        <w:t>Ход собрания</w:t>
      </w:r>
    </w:p>
    <w:p w:rsidR="00C37B72" w:rsidRPr="00952913" w:rsidRDefault="00C37B72" w:rsidP="00C37B72">
      <w:pPr>
        <w:pStyle w:val="a3"/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37B72" w:rsidRPr="00E7707C" w:rsidRDefault="00C37B72" w:rsidP="00C37B72">
      <w:pPr>
        <w:spacing w:after="0" w:line="240" w:lineRule="auto"/>
        <w:ind w:left="-567" w:right="-143"/>
        <w:rPr>
          <w:rFonts w:ascii="Times New Roman" w:hAnsi="Times New Roman" w:cs="Times New Roman"/>
          <w:b/>
          <w:sz w:val="28"/>
          <w:szCs w:val="28"/>
        </w:rPr>
      </w:pPr>
      <w:r w:rsidRPr="00E7707C">
        <w:rPr>
          <w:rFonts w:ascii="Times New Roman" w:hAnsi="Times New Roman" w:cs="Times New Roman"/>
          <w:b/>
          <w:sz w:val="28"/>
          <w:szCs w:val="28"/>
        </w:rPr>
        <w:t>Открыла общенациональное родительское собрание директор школы Г.Мусина: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66257">
        <w:rPr>
          <w:rFonts w:ascii="Times New Roman" w:hAnsi="Times New Roman" w:cs="Times New Roman"/>
          <w:sz w:val="28"/>
          <w:szCs w:val="28"/>
        </w:rPr>
        <w:t xml:space="preserve">Впервые Министерство образования РК объявило  о проведении Дня общенационального родительского собрания. Сегодня, 12 мая 2017 года, во всех организациях среднего образования городов, районов, сёл Казахстана проводится  </w:t>
      </w:r>
      <w:r w:rsidRPr="00A371BD">
        <w:rPr>
          <w:rFonts w:ascii="Times New Roman" w:hAnsi="Times New Roman" w:cs="Times New Roman"/>
          <w:sz w:val="28"/>
          <w:szCs w:val="28"/>
        </w:rPr>
        <w:t>одновременно общенациональное родительское  собрание.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371BD">
        <w:rPr>
          <w:rFonts w:ascii="Times New Roman" w:hAnsi="Times New Roman" w:cs="Times New Roman"/>
          <w:sz w:val="28"/>
          <w:szCs w:val="28"/>
        </w:rPr>
        <w:t>Это мероприятие должно затронуть каждую казахстанскую семью, в которой есть школьники и которой небезразлично, чем живет современная школа и как в ней учатся дети»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72" w:rsidRPr="00A371BD" w:rsidRDefault="00C37B72" w:rsidP="00C37B72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C37B72" w:rsidRPr="00A371BD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A371BD">
        <w:rPr>
          <w:rFonts w:ascii="Times New Roman" w:hAnsi="Times New Roman"/>
          <w:b/>
          <w:sz w:val="28"/>
          <w:szCs w:val="28"/>
        </w:rPr>
        <w:t>По первому вопросу – «Деятельность Попечительского совета» выступила завуч школы по воспитательной работе С.Павлова: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«</w:t>
      </w:r>
      <w:r w:rsidRPr="00A371B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Типовые правила организации работы Попечительского совета и порядок его избрания в организациях образования </w:t>
      </w:r>
      <w:r w:rsidRPr="00A371BD">
        <w:rPr>
          <w:rFonts w:ascii="Times New Roman" w:eastAsia="Times New Roman" w:hAnsi="Times New Roman" w:cs="Times New Roman"/>
          <w:sz w:val="28"/>
          <w:szCs w:val="28"/>
        </w:rPr>
        <w:t>  утверждены  приказом Министра образования и науки РК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37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71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Для реализации возможности оказания добровольной помощи в школах планируется создать наблюдательные или попечительские </w:t>
      </w:r>
      <w:proofErr w:type="gramStart"/>
      <w:r w:rsidRPr="00A371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советы</w:t>
      </w:r>
      <w:proofErr w:type="gramEnd"/>
      <w:r w:rsidRPr="00A37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состав которых могут войти представители родительского комитета.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7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Министр образования и науки РК </w:t>
      </w:r>
      <w:proofErr w:type="spellStart"/>
      <w:r w:rsidRPr="00A371BD">
        <w:rPr>
          <w:rFonts w:ascii="Times New Roman" w:hAnsi="Times New Roman" w:cs="Times New Roman"/>
          <w:sz w:val="28"/>
          <w:szCs w:val="28"/>
          <w:shd w:val="clear" w:color="auto" w:fill="FFFFFF"/>
        </w:rPr>
        <w:t>Ерлан</w:t>
      </w:r>
      <w:proofErr w:type="spellEnd"/>
      <w:r w:rsidRPr="00A37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371BD">
        <w:rPr>
          <w:rFonts w:ascii="Times New Roman" w:hAnsi="Times New Roman" w:cs="Times New Roman"/>
          <w:sz w:val="28"/>
          <w:szCs w:val="28"/>
          <w:shd w:val="clear" w:color="auto" w:fill="FFFFFF"/>
        </w:rPr>
        <w:t>Сагадиев</w:t>
      </w:r>
      <w:proofErr w:type="spellEnd"/>
      <w:r w:rsidRPr="00A37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утверждает: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71BD">
        <w:rPr>
          <w:rFonts w:ascii="Times New Roman" w:hAnsi="Times New Roman" w:cs="Times New Roman"/>
          <w:sz w:val="28"/>
          <w:szCs w:val="28"/>
          <w:shd w:val="clear" w:color="auto" w:fill="FFFFFF"/>
        </w:rPr>
        <w:t>"Наша позиция простая – школе нужно помогать. Это признак цивилизованности общества, которое старается на общественных началах помогать школе. В настоящее время добровольная спонсорская помощь школам со стороны родителей законодательно не запрещена»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1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Созданию ПС предшествует решение организационных вопросов: Создание инициативной группы из учителей и активных родителей. Проведение оценки потребностей школы и местного сообщества. Планирование предстоящей работы совместно с администрацией школы. 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1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Деятельность ПС строится на основе годового плана работы, который утверждается на общем собрании совета. В течение года проходят и внеплановые заседания для принятия решения об оказании помощи. В конце учебного года проводится отчетное собрание.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1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Круг вопросов, решаемых ПС: определения порядка использования средств на оказание помощи детям из малообеспеченных семей, из числа сирот, на поддержку и стимулирование одаренных детей. ПС может взять на себя также организацию выездных и пришкольных лагерей, помощь в выделении детям из малообеспеченных семей одежды и обуви, привлечение общественности и спонсоров к участию в организации праздников и дней открытых дверей.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371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Основные задачи ПС: укрепление связей семьи и школы, участие родителей в мероприятиях, направленных на профилактику ЗОЖ, правонарушений среди несовершеннолетних.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1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состав попечительского совета могут входить: руководитель организации образования, представители иных организаций образования, органов управления; работодатели и социальные партнеры; представители общественных организаций, фондов, ассоциаций; спонсоры.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1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Опыт работы ПС школы показывает, что создание подобных общественных формирований, деятельность которых направлена на развитие образовательных учреждений, необходимо и дает положительные результаты. Ни одно государство не в состоянии содержать школу самостоятельно. Попечители, как влиятельная гуманитарная общественная ассоциация, могут успешно работать в любых образовательных учреждениях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A371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C37B72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Pr="00A371BD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A371BD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второму</w:t>
      </w:r>
      <w:r w:rsidRPr="00A371BD">
        <w:rPr>
          <w:rFonts w:ascii="Times New Roman" w:hAnsi="Times New Roman"/>
          <w:b/>
          <w:sz w:val="28"/>
          <w:szCs w:val="28"/>
        </w:rPr>
        <w:t xml:space="preserve"> вопросу – «</w:t>
      </w:r>
      <w:r>
        <w:rPr>
          <w:rFonts w:ascii="Times New Roman" w:hAnsi="Times New Roman"/>
          <w:b/>
          <w:sz w:val="28"/>
          <w:szCs w:val="28"/>
        </w:rPr>
        <w:t>Спонсорство и благотворительность</w:t>
      </w:r>
      <w:r w:rsidRPr="00A371BD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выступила директор школы Г.Мусина</w:t>
      </w:r>
      <w:r w:rsidRPr="00A371BD">
        <w:rPr>
          <w:rFonts w:ascii="Times New Roman" w:hAnsi="Times New Roman"/>
          <w:b/>
          <w:sz w:val="28"/>
          <w:szCs w:val="28"/>
        </w:rPr>
        <w:t>:</w:t>
      </w:r>
    </w:p>
    <w:p w:rsidR="00C37B72" w:rsidRPr="00215C79" w:rsidRDefault="00C37B72" w:rsidP="00C37B72">
      <w:pPr>
        <w:pStyle w:val="Default"/>
        <w:ind w:left="-567" w:right="-14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Pr="00215C79">
        <w:rPr>
          <w:color w:val="auto"/>
          <w:sz w:val="28"/>
          <w:szCs w:val="28"/>
        </w:rPr>
        <w:t>Спонсорская деятельность должна способствовать укреплению репутации школы, созданию позитивного имиджа школы. Среди наших задач</w:t>
      </w:r>
      <w:r>
        <w:rPr>
          <w:color w:val="auto"/>
          <w:sz w:val="28"/>
          <w:szCs w:val="28"/>
        </w:rPr>
        <w:t xml:space="preserve"> </w:t>
      </w:r>
      <w:r w:rsidRPr="00215C79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215C79">
        <w:rPr>
          <w:color w:val="auto"/>
          <w:sz w:val="28"/>
          <w:szCs w:val="28"/>
        </w:rPr>
        <w:t>обеспечение прозрачности</w:t>
      </w:r>
      <w:r>
        <w:rPr>
          <w:color w:val="auto"/>
          <w:sz w:val="28"/>
          <w:szCs w:val="28"/>
        </w:rPr>
        <w:t xml:space="preserve"> оказания спонсорской и</w:t>
      </w:r>
      <w:r w:rsidRPr="00215C79">
        <w:rPr>
          <w:color w:val="auto"/>
          <w:sz w:val="28"/>
          <w:szCs w:val="28"/>
        </w:rPr>
        <w:t xml:space="preserve"> благотворительной помощи.</w:t>
      </w:r>
    </w:p>
    <w:p w:rsidR="00C37B72" w:rsidRPr="00215C79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 xml:space="preserve">Высшим органом управления </w:t>
      </w:r>
      <w:r>
        <w:rPr>
          <w:rFonts w:ascii="Times New Roman" w:hAnsi="Times New Roman" w:cs="Times New Roman"/>
          <w:sz w:val="28"/>
          <w:szCs w:val="28"/>
        </w:rPr>
        <w:t xml:space="preserve">спонсорской или благотворительной помощи </w:t>
      </w:r>
      <w:r w:rsidRPr="00215C79">
        <w:rPr>
          <w:rFonts w:ascii="Times New Roman" w:hAnsi="Times New Roman" w:cs="Times New Roman"/>
          <w:sz w:val="28"/>
          <w:szCs w:val="28"/>
        </w:rPr>
        <w:t>в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C79">
        <w:rPr>
          <w:rFonts w:ascii="Times New Roman" w:hAnsi="Times New Roman" w:cs="Times New Roman"/>
          <w:sz w:val="28"/>
          <w:szCs w:val="28"/>
        </w:rPr>
        <w:t>является Попечительский совет.</w:t>
      </w:r>
    </w:p>
    <w:p w:rsidR="00C37B72" w:rsidRPr="00215C79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lastRenderedPageBreak/>
        <w:t>Основные направления оказания благотворительной помощи, оказываемой с целью адресной (прямой) поддержки категорий школьников и учителей:</w:t>
      </w:r>
    </w:p>
    <w:p w:rsidR="00C37B72" w:rsidRPr="00215C79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>лица из малообеспеченных семей;</w:t>
      </w:r>
    </w:p>
    <w:p w:rsidR="00C37B72" w:rsidRPr="00215C79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>сироты;</w:t>
      </w:r>
    </w:p>
    <w:p w:rsidR="00C37B72" w:rsidRPr="00215C79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>лица с ограниченными возможностями;</w:t>
      </w:r>
    </w:p>
    <w:p w:rsidR="00C37B72" w:rsidRPr="00215C79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>лица, пострадавшие в результате стихийных бедствий, инфекционных заболеваний, эпидемий и других чрезвычайных ситуаций;</w:t>
      </w:r>
    </w:p>
    <w:p w:rsidR="00C37B72" w:rsidRPr="00215C79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>лица, имеющие одаренность и талант.</w:t>
      </w:r>
    </w:p>
    <w:p w:rsidR="00C37B72" w:rsidRPr="00215C79" w:rsidRDefault="00C37B72" w:rsidP="00C37B72">
      <w:pPr>
        <w:tabs>
          <w:tab w:val="left" w:pos="0"/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>Основные объекты оказания спонсорской помощи:</w:t>
      </w:r>
    </w:p>
    <w:p w:rsidR="00C37B72" w:rsidRPr="00215C79" w:rsidRDefault="00C37B72" w:rsidP="00C37B72">
      <w:pPr>
        <w:tabs>
          <w:tab w:val="left" w:pos="0"/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>здание и сооружения, спортивное оборудование, материально-техническая база;</w:t>
      </w:r>
    </w:p>
    <w:p w:rsidR="00C37B72" w:rsidRPr="00215C79" w:rsidRDefault="00C37B72" w:rsidP="00C37B72">
      <w:pPr>
        <w:tabs>
          <w:tab w:val="left" w:pos="0"/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>мероприятия, кружки и секции, выездной туризм;</w:t>
      </w:r>
    </w:p>
    <w:p w:rsidR="00C37B72" w:rsidRPr="00215C79" w:rsidRDefault="00C37B72" w:rsidP="00C37B72">
      <w:pPr>
        <w:tabs>
          <w:tab w:val="left" w:pos="0"/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 xml:space="preserve">информационное сопровождение и </w:t>
      </w:r>
      <w:proofErr w:type="spellStart"/>
      <w:r w:rsidRPr="00215C79">
        <w:rPr>
          <w:rFonts w:ascii="Times New Roman" w:hAnsi="Times New Roman" w:cs="Times New Roman"/>
          <w:sz w:val="28"/>
          <w:szCs w:val="28"/>
        </w:rPr>
        <w:t>имиджевые</w:t>
      </w:r>
      <w:proofErr w:type="spellEnd"/>
      <w:r w:rsidRPr="00215C79">
        <w:rPr>
          <w:rFonts w:ascii="Times New Roman" w:hAnsi="Times New Roman" w:cs="Times New Roman"/>
          <w:sz w:val="28"/>
          <w:szCs w:val="28"/>
        </w:rPr>
        <w:t xml:space="preserve"> проекты.</w:t>
      </w:r>
    </w:p>
    <w:p w:rsidR="00C37B72" w:rsidRPr="00215C79" w:rsidRDefault="00C37B72" w:rsidP="00C37B72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15C79">
        <w:rPr>
          <w:rFonts w:ascii="Times New Roman" w:hAnsi="Times New Roman" w:cs="Times New Roman"/>
          <w:sz w:val="28"/>
          <w:szCs w:val="28"/>
        </w:rPr>
        <w:t xml:space="preserve">Механизм мониторинга и контроля </w:t>
      </w:r>
      <w:r>
        <w:rPr>
          <w:rFonts w:ascii="Times New Roman" w:hAnsi="Times New Roman" w:cs="Times New Roman"/>
          <w:sz w:val="28"/>
          <w:szCs w:val="28"/>
        </w:rPr>
        <w:t>над расходованием спонсорской и</w:t>
      </w:r>
      <w:r w:rsidRPr="00215C79">
        <w:rPr>
          <w:rFonts w:ascii="Times New Roman" w:hAnsi="Times New Roman" w:cs="Times New Roman"/>
          <w:sz w:val="28"/>
          <w:szCs w:val="28"/>
        </w:rPr>
        <w:t xml:space="preserve"> благотворительной помощи разрабатывается местными исполнительными органами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15C79">
        <w:rPr>
          <w:rFonts w:ascii="Times New Roman" w:hAnsi="Times New Roman" w:cs="Times New Roman"/>
          <w:sz w:val="28"/>
          <w:szCs w:val="28"/>
        </w:rPr>
        <w:t>.</w:t>
      </w:r>
    </w:p>
    <w:p w:rsidR="00C37B72" w:rsidRPr="00A371BD" w:rsidRDefault="00C37B72" w:rsidP="00C37B72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Pr="007B6DCF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7B6DCF">
        <w:rPr>
          <w:rFonts w:ascii="Times New Roman" w:hAnsi="Times New Roman"/>
          <w:b/>
          <w:sz w:val="28"/>
          <w:szCs w:val="28"/>
        </w:rPr>
        <w:t>По третьему вопросу - «Организация ЕНТ нового формата»</w:t>
      </w:r>
      <w:r>
        <w:rPr>
          <w:rFonts w:ascii="Times New Roman" w:hAnsi="Times New Roman"/>
          <w:b/>
          <w:sz w:val="28"/>
          <w:szCs w:val="28"/>
        </w:rPr>
        <w:t xml:space="preserve"> и</w:t>
      </w:r>
      <w:r w:rsidRPr="007B6DC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«</w:t>
      </w:r>
      <w:proofErr w:type="gramStart"/>
      <w:r>
        <w:rPr>
          <w:rFonts w:ascii="Times New Roman" w:hAnsi="Times New Roman"/>
          <w:b/>
          <w:sz w:val="28"/>
          <w:szCs w:val="28"/>
          <w:shd w:val="clear" w:color="auto" w:fill="FFFFFF"/>
        </w:rPr>
        <w:t>Бесплатное</w:t>
      </w:r>
      <w:proofErr w:type="gramEnd"/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shd w:val="clear" w:color="auto" w:fill="FFFFFF"/>
        </w:rPr>
        <w:t>ТиПО</w:t>
      </w:r>
      <w:proofErr w:type="spellEnd"/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для всех»</w:t>
      </w:r>
      <w:r w:rsidRPr="007B6DC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выступила</w:t>
      </w:r>
      <w:r w:rsidRPr="007B6DCF">
        <w:rPr>
          <w:rFonts w:ascii="Times New Roman" w:hAnsi="Times New Roman"/>
          <w:b/>
          <w:sz w:val="28"/>
          <w:szCs w:val="28"/>
        </w:rPr>
        <w:t xml:space="preserve"> завуч школы по учебной работе Е.Гончаренко: </w:t>
      </w:r>
      <w:r w:rsidRPr="007B6DC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:rsidR="00C37B72" w:rsidRPr="00FB4762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szCs w:val="28"/>
        </w:rPr>
        <w:t>«</w:t>
      </w:r>
      <w:r w:rsidRPr="00F66257">
        <w:rPr>
          <w:rFonts w:ascii="Times New Roman" w:hAnsi="Times New Roman"/>
          <w:sz w:val="28"/>
          <w:szCs w:val="28"/>
          <w:shd w:val="clear" w:color="auto" w:fill="FFFFFF"/>
        </w:rPr>
        <w:t xml:space="preserve">В этом году впервые дети будут сдавать ЕНТ в новом формате. МОН РК напоминает, что ведётся большая работа по сокращению разрыва в качестве образования между городскими и сельскими школами, стартует программа "Бесплатное </w:t>
      </w:r>
      <w:proofErr w:type="spellStart"/>
      <w:r w:rsidRPr="00F66257">
        <w:rPr>
          <w:rFonts w:ascii="Times New Roman" w:hAnsi="Times New Roman"/>
          <w:sz w:val="28"/>
          <w:szCs w:val="28"/>
          <w:shd w:val="clear" w:color="auto" w:fill="FFFFFF"/>
        </w:rPr>
        <w:t>ТиПО</w:t>
      </w:r>
      <w:proofErr w:type="spellEnd"/>
      <w:r w:rsidRPr="00F66257">
        <w:rPr>
          <w:rFonts w:ascii="Times New Roman" w:hAnsi="Times New Roman"/>
          <w:sz w:val="28"/>
          <w:szCs w:val="28"/>
          <w:shd w:val="clear" w:color="auto" w:fill="FFFFFF"/>
        </w:rPr>
        <w:t xml:space="preserve"> для всех".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>В соответствии с поправкой в Закон РК «Об образовании» в 2017 году выпускники школ будут сдавать: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  <w:lang w:val="kk-KZ"/>
        </w:rPr>
      </w:pPr>
      <w:r w:rsidRPr="007B6DCF">
        <w:rPr>
          <w:szCs w:val="28"/>
        </w:rPr>
        <w:t>- государственный выпускной экзамен на базе школ, и</w:t>
      </w:r>
      <w:r w:rsidRPr="007B6DCF">
        <w:rPr>
          <w:szCs w:val="28"/>
          <w:lang w:val="kk-KZ"/>
        </w:rPr>
        <w:t xml:space="preserve">, </w:t>
      </w:r>
      <w:r w:rsidRPr="007B6DCF">
        <w:rPr>
          <w:szCs w:val="28"/>
        </w:rPr>
        <w:t>собственно</w:t>
      </w:r>
      <w:r w:rsidRPr="007B6DCF">
        <w:rPr>
          <w:szCs w:val="28"/>
          <w:lang w:val="kk-KZ"/>
        </w:rPr>
        <w:t>;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  <w:lang w:val="kk-KZ"/>
        </w:rPr>
        <w:t>-</w:t>
      </w:r>
      <w:r w:rsidRPr="007B6DCF">
        <w:rPr>
          <w:szCs w:val="28"/>
        </w:rPr>
        <w:t xml:space="preserve">Единое национальное тестирование для поступления в вуз на базе 164 ППЕНТ. 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 xml:space="preserve">Обязательными предметами при итоговой аттестации в школе, по которым будут сдаваться экзамены, являются «Родной язык и литература», «История Казахстана», «Алгебра и начала анализа», 1- 2 предмета по выбору. 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 xml:space="preserve">Родной язык будет сдаваться в форме эссе, «Алгебра и начала анализа» – в форме письменного экзамена, «История Казахстана» – в форме устного экзамена. Сроки проведения итоговой аттестации </w:t>
      </w:r>
      <w:proofErr w:type="gramStart"/>
      <w:r w:rsidRPr="007B6DCF">
        <w:rPr>
          <w:szCs w:val="28"/>
        </w:rPr>
        <w:t>обучающихся</w:t>
      </w:r>
      <w:proofErr w:type="gramEnd"/>
      <w:r w:rsidRPr="007B6DCF">
        <w:rPr>
          <w:szCs w:val="28"/>
        </w:rPr>
        <w:t xml:space="preserve"> определены с 29 мая по 11 июня 2017 года.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>Содержание заданий ЕНТ-2017 направлено на оценку знаний, умений, навыков абитуриентов по следующим направлениям: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 xml:space="preserve">- грамотность чтения (понимание текстов, умение использовать содержание текстов достижения своих целей и т.д.); 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>- математическая грамотность (способность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для удовлетворения потребностям, присущим созидательному, заинтересованному и мыслящему гражданину);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 xml:space="preserve">- профильные предметы в соответствии с выбранной специальностью. 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>В тест ЕНТ – 2017 включены два блока: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>1 блок – математическая грамотность и грамотность чтения (язык обучения);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>2 блок – профильные предметы.</w:t>
      </w:r>
    </w:p>
    <w:p w:rsidR="00C37B72" w:rsidRPr="007B6DCF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lastRenderedPageBreak/>
        <w:t xml:space="preserve">Первый блок – обязательный </w:t>
      </w:r>
      <w:proofErr w:type="gramStart"/>
      <w:r w:rsidRPr="007B6DCF">
        <w:rPr>
          <w:szCs w:val="28"/>
        </w:rPr>
        <w:t>для</w:t>
      </w:r>
      <w:proofErr w:type="gramEnd"/>
      <w:r w:rsidRPr="007B6DCF">
        <w:rPr>
          <w:szCs w:val="28"/>
        </w:rPr>
        <w:t xml:space="preserve"> </w:t>
      </w:r>
      <w:proofErr w:type="gramStart"/>
      <w:r w:rsidRPr="007B6DCF">
        <w:rPr>
          <w:szCs w:val="28"/>
        </w:rPr>
        <w:t>поступающих</w:t>
      </w:r>
      <w:proofErr w:type="gramEnd"/>
      <w:r w:rsidRPr="007B6DCF">
        <w:rPr>
          <w:szCs w:val="28"/>
        </w:rPr>
        <w:t xml:space="preserve"> на все специальности, содержание второго блока будет варьироваться от специфики специальности и будет содержать два профильных предмета.</w:t>
      </w:r>
    </w:p>
    <w:p w:rsidR="00C37B72" w:rsidRPr="00537FE1" w:rsidRDefault="00C37B72" w:rsidP="00C37B72">
      <w:pPr>
        <w:pStyle w:val="a6"/>
        <w:ind w:left="-567" w:right="-143" w:firstLine="0"/>
        <w:rPr>
          <w:szCs w:val="28"/>
        </w:rPr>
      </w:pPr>
      <w:r w:rsidRPr="007B6DCF">
        <w:rPr>
          <w:szCs w:val="28"/>
        </w:rPr>
        <w:t xml:space="preserve">Тестовые задания к профильным предметам второго блока будут направлены на проверку углубленных знаний, а также умений и навыков широкого спектра (глубина </w:t>
      </w:r>
      <w:r w:rsidRPr="00537FE1">
        <w:rPr>
          <w:szCs w:val="28"/>
        </w:rPr>
        <w:t>знаний по профильным предметам, системность знаний, полнота, умение анализировать, сопоставлять, сравнивать, обобщать, классифицировать и т.д.).</w:t>
      </w:r>
    </w:p>
    <w:p w:rsidR="00C37B72" w:rsidRPr="00537FE1" w:rsidRDefault="00C37B72" w:rsidP="00C37B72">
      <w:pPr>
        <w:pStyle w:val="a6"/>
        <w:ind w:left="-567" w:right="-143" w:firstLine="0"/>
        <w:rPr>
          <w:szCs w:val="28"/>
        </w:rPr>
      </w:pPr>
      <w:r w:rsidRPr="00537FE1">
        <w:rPr>
          <w:bCs/>
          <w:szCs w:val="28"/>
        </w:rPr>
        <w:t xml:space="preserve">Структура теста. </w:t>
      </w:r>
      <w:r w:rsidRPr="00537FE1">
        <w:rPr>
          <w:szCs w:val="28"/>
        </w:rPr>
        <w:t>Тест ЕНТ-2017 состоит из 20 заданий на проверку математической грамотности, 20 заданий на проверку грамотности чтения и 40 заданий по каждому профильному предмету.</w:t>
      </w:r>
    </w:p>
    <w:p w:rsidR="00C37B72" w:rsidRPr="00537FE1" w:rsidRDefault="00C37B72" w:rsidP="00C37B72">
      <w:pPr>
        <w:pStyle w:val="a6"/>
        <w:ind w:left="-567" w:right="-143" w:firstLine="0"/>
        <w:rPr>
          <w:szCs w:val="28"/>
          <w:lang w:val="kk-KZ"/>
        </w:rPr>
      </w:pPr>
      <w:r w:rsidRPr="00537FE1">
        <w:rPr>
          <w:szCs w:val="28"/>
        </w:rPr>
        <w:t>Всего 120 заданий (20+20+40+40).</w:t>
      </w:r>
    </w:p>
    <w:p w:rsidR="00C37B72" w:rsidRPr="00537FE1" w:rsidRDefault="00C37B72" w:rsidP="00C37B72">
      <w:pPr>
        <w:pStyle w:val="a6"/>
        <w:ind w:left="-567" w:right="-143" w:firstLine="0"/>
        <w:rPr>
          <w:szCs w:val="28"/>
          <w:lang w:val="kk-KZ"/>
        </w:rPr>
      </w:pPr>
      <w:r w:rsidRPr="00537FE1">
        <w:rPr>
          <w:szCs w:val="28"/>
          <w:lang w:val="kk-KZ"/>
        </w:rPr>
        <w:t xml:space="preserve">Продолжительность ЕНТ: 3 часа 50 минут </w:t>
      </w:r>
      <w:r w:rsidRPr="00537FE1">
        <w:rPr>
          <w:i/>
          <w:szCs w:val="28"/>
          <w:lang w:val="kk-KZ"/>
        </w:rPr>
        <w:t>(2016-2017 уч.году 2 часа)</w:t>
      </w:r>
    </w:p>
    <w:p w:rsidR="00C37B72" w:rsidRPr="00537FE1" w:rsidRDefault="00C37B72" w:rsidP="00C37B72">
      <w:pPr>
        <w:pStyle w:val="a6"/>
        <w:ind w:left="-567" w:right="-143" w:firstLine="0"/>
        <w:rPr>
          <w:szCs w:val="28"/>
          <w:lang w:val="kk-KZ"/>
        </w:rPr>
      </w:pPr>
      <w:r w:rsidRPr="00537FE1">
        <w:rPr>
          <w:szCs w:val="28"/>
        </w:rPr>
        <w:t>В этой связи</w:t>
      </w:r>
      <w:r w:rsidRPr="00537FE1">
        <w:rPr>
          <w:szCs w:val="28"/>
          <w:lang w:val="kk-KZ"/>
        </w:rPr>
        <w:t xml:space="preserve"> содержание</w:t>
      </w:r>
      <w:r w:rsidRPr="00537FE1">
        <w:rPr>
          <w:szCs w:val="28"/>
        </w:rPr>
        <w:t xml:space="preserve"> нов</w:t>
      </w:r>
      <w:r w:rsidRPr="00537FE1">
        <w:rPr>
          <w:szCs w:val="28"/>
          <w:lang w:val="kk-KZ"/>
        </w:rPr>
        <w:t>ого</w:t>
      </w:r>
      <w:r w:rsidRPr="00537FE1">
        <w:rPr>
          <w:szCs w:val="28"/>
        </w:rPr>
        <w:t xml:space="preserve"> формат</w:t>
      </w:r>
      <w:r w:rsidRPr="00537FE1">
        <w:rPr>
          <w:szCs w:val="28"/>
          <w:lang w:val="kk-KZ"/>
        </w:rPr>
        <w:t>а</w:t>
      </w:r>
      <w:r w:rsidRPr="00537FE1">
        <w:rPr>
          <w:szCs w:val="28"/>
        </w:rPr>
        <w:t xml:space="preserve"> ЕНТ в полной мере </w:t>
      </w:r>
      <w:proofErr w:type="spellStart"/>
      <w:r w:rsidRPr="00537FE1">
        <w:rPr>
          <w:szCs w:val="28"/>
        </w:rPr>
        <w:t>обеспечива</w:t>
      </w:r>
      <w:proofErr w:type="spellEnd"/>
      <w:r w:rsidRPr="00537FE1">
        <w:rPr>
          <w:szCs w:val="28"/>
          <w:lang w:val="kk-KZ"/>
        </w:rPr>
        <w:t>ет</w:t>
      </w:r>
      <w:r w:rsidRPr="00537FE1">
        <w:rPr>
          <w:szCs w:val="28"/>
        </w:rPr>
        <w:t xml:space="preserve"> выявление качества знаний обучающихся.</w:t>
      </w:r>
    </w:p>
    <w:p w:rsidR="00C37B72" w:rsidRPr="00537FE1" w:rsidRDefault="00C37B72" w:rsidP="00C37B72">
      <w:pPr>
        <w:pStyle w:val="a5"/>
        <w:shd w:val="clear" w:color="auto" w:fill="FFFFFF"/>
        <w:spacing w:before="0" w:after="0"/>
        <w:ind w:left="-567"/>
        <w:jc w:val="both"/>
        <w:rPr>
          <w:sz w:val="28"/>
          <w:szCs w:val="28"/>
        </w:rPr>
      </w:pPr>
      <w:r w:rsidRPr="00537FE1">
        <w:rPr>
          <w:bCs/>
          <w:sz w:val="28"/>
          <w:szCs w:val="28"/>
          <w:bdr w:val="none" w:sz="0" w:space="0" w:color="auto" w:frame="1"/>
          <w:shd w:val="clear" w:color="auto" w:fill="FFFFFF"/>
        </w:rPr>
        <w:t>Глава государства Нурсултан Назарбаев, озвучивая сегодняшнее Послание народу, объявил, что с 2017 года в стране будет дан старт новому проекту - «Бесплатное профессионально-техническое образование для всех»</w:t>
      </w:r>
      <w:r w:rsidRPr="00537FE1">
        <w:rPr>
          <w:sz w:val="28"/>
          <w:szCs w:val="28"/>
          <w:shd w:val="clear" w:color="auto" w:fill="FFFFFF"/>
        </w:rPr>
        <w:t xml:space="preserve">. </w:t>
      </w:r>
      <w:r w:rsidRPr="00537FE1">
        <w:rPr>
          <w:sz w:val="28"/>
          <w:szCs w:val="28"/>
        </w:rPr>
        <w:t xml:space="preserve">Он направлен на увеличение подготовки квалифицированных рабочих кадров и охват всех желающих </w:t>
      </w:r>
      <w:proofErr w:type="gramStart"/>
      <w:r w:rsidRPr="00537FE1">
        <w:rPr>
          <w:sz w:val="28"/>
          <w:szCs w:val="28"/>
        </w:rPr>
        <w:t>получить</w:t>
      </w:r>
      <w:proofErr w:type="gramEnd"/>
      <w:r w:rsidRPr="00537FE1">
        <w:rPr>
          <w:sz w:val="28"/>
          <w:szCs w:val="28"/>
        </w:rPr>
        <w:t xml:space="preserve"> бесплатное образование.</w:t>
      </w:r>
    </w:p>
    <w:p w:rsidR="00C37B72" w:rsidRPr="00537FE1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Государство обязуется дать первичную профессию всем. Данный </w:t>
      </w:r>
      <w:r w:rsidRPr="00537FE1">
        <w:rPr>
          <w:rFonts w:ascii="Times New Roman" w:hAnsi="Times New Roman" w:cs="Times New Roman"/>
          <w:sz w:val="28"/>
          <w:szCs w:val="28"/>
        </w:rPr>
        <w:t>проект поможет выпускникам школы получить бесплатно первую рабочую специальность.</w:t>
      </w:r>
    </w:p>
    <w:p w:rsidR="00C37B72" w:rsidRPr="00537FE1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Приоритет в подготовке рабочих кадров будет отдан выпускникам школ и молодым людям из малообеспеченных семей. </w:t>
      </w:r>
    </w:p>
    <w:p w:rsidR="00C37B72" w:rsidRPr="00537FE1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37F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 Казахстане функционирует 817 учебных заведений </w:t>
      </w:r>
      <w:proofErr w:type="spellStart"/>
      <w:r w:rsidRPr="00537F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ТиПО</w:t>
      </w:r>
      <w:proofErr w:type="spellEnd"/>
      <w:r w:rsidRPr="00537F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В том числе 437 </w:t>
      </w:r>
      <w:proofErr w:type="gramStart"/>
      <w:r w:rsidRPr="00537F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государственных</w:t>
      </w:r>
      <w:proofErr w:type="gramEnd"/>
      <w:r w:rsidRPr="00537F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344 – частные колледжи. </w:t>
      </w:r>
    </w:p>
    <w:p w:rsidR="00C37B72" w:rsidRPr="00537FE1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7FE1">
        <w:rPr>
          <w:rFonts w:ascii="Times New Roman" w:hAnsi="Times New Roman" w:cs="Times New Roman"/>
          <w:sz w:val="28"/>
          <w:szCs w:val="28"/>
        </w:rPr>
        <w:t>Самые востребованные рабочие профессии на сегодня: парикмахер, повар, IT-специальности, специалисты горнодобывающей отрасли, автомобильная отрасль, вычислительная техника.</w:t>
      </w:r>
    </w:p>
    <w:p w:rsidR="00C37B72" w:rsidRPr="00537FE1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году </w:t>
      </w:r>
      <w:proofErr w:type="gramStart"/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классификатор профессий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>ТиПО</w:t>
      </w:r>
      <w:proofErr w:type="spellEnd"/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внесли 28 новых специальностей с учетом потребностей рынка труда. </w:t>
      </w:r>
    </w:p>
    <w:p w:rsidR="00C37B72" w:rsidRPr="00537FE1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них: </w:t>
      </w:r>
    </w:p>
    <w:p w:rsidR="00C37B72" w:rsidRPr="00537FE1" w:rsidRDefault="00C37B72" w:rsidP="00C37B7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ландшафтный дизайн, логистика по отраслям, гостиничный бизнес, промышленная механика, точечное машиностроение, программирование, строительная механика, теология,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>мехотроника</w:t>
      </w:r>
      <w:proofErr w:type="spellEnd"/>
      <w:r w:rsidRPr="00537F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7B72" w:rsidRPr="00537FE1" w:rsidRDefault="00C37B72" w:rsidP="00C37B72">
      <w:pPr>
        <w:pStyle w:val="a5"/>
        <w:shd w:val="clear" w:color="auto" w:fill="FFFFFF"/>
        <w:spacing w:before="0" w:after="0"/>
        <w:ind w:left="-567"/>
        <w:jc w:val="both"/>
        <w:rPr>
          <w:sz w:val="28"/>
          <w:szCs w:val="28"/>
        </w:rPr>
      </w:pPr>
      <w:r w:rsidRPr="00537FE1">
        <w:rPr>
          <w:sz w:val="28"/>
          <w:szCs w:val="28"/>
        </w:rPr>
        <w:t xml:space="preserve">На безвозмездной основе смогут обучаться выпускники школ, представители категории </w:t>
      </w:r>
      <w:proofErr w:type="spellStart"/>
      <w:r w:rsidRPr="00537FE1">
        <w:rPr>
          <w:sz w:val="28"/>
          <w:szCs w:val="28"/>
        </w:rPr>
        <w:t>самозанятых</w:t>
      </w:r>
      <w:proofErr w:type="spellEnd"/>
      <w:r w:rsidRPr="00537FE1">
        <w:rPr>
          <w:sz w:val="28"/>
          <w:szCs w:val="28"/>
        </w:rPr>
        <w:t xml:space="preserve"> лиц, не имеющих образования. Это позволит быть востребованными на рынке труда и, при необходимости, продолжить учебу спустя любой промежуток времени».</w:t>
      </w:r>
    </w:p>
    <w:p w:rsidR="00C37B72" w:rsidRPr="00537FE1" w:rsidRDefault="00C37B72" w:rsidP="00C37B72">
      <w:pPr>
        <w:pStyle w:val="a6"/>
        <w:ind w:left="-567" w:right="-143" w:firstLine="0"/>
        <w:rPr>
          <w:szCs w:val="28"/>
        </w:rPr>
      </w:pPr>
    </w:p>
    <w:p w:rsidR="00C37B72" w:rsidRPr="00A371BD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вопросу о проведении выпускных мероприятий выступила директор школы Г.Мусина</w:t>
      </w:r>
      <w:r w:rsidRPr="00A371BD">
        <w:rPr>
          <w:rFonts w:ascii="Times New Roman" w:hAnsi="Times New Roman"/>
          <w:b/>
          <w:sz w:val="28"/>
          <w:szCs w:val="28"/>
        </w:rPr>
        <w:t>:</w:t>
      </w:r>
    </w:p>
    <w:p w:rsidR="00C37B72" w:rsidRPr="0009759E" w:rsidRDefault="00C37B72" w:rsidP="00C37B72">
      <w:pPr>
        <w:tabs>
          <w:tab w:val="left" w:pos="-284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9759E">
        <w:rPr>
          <w:rFonts w:ascii="Times New Roman" w:hAnsi="Times New Roman" w:cs="Times New Roman"/>
          <w:sz w:val="28"/>
          <w:szCs w:val="28"/>
        </w:rPr>
        <w:t>Выпускные мероприятия включают:</w:t>
      </w:r>
    </w:p>
    <w:p w:rsidR="00C37B72" w:rsidRPr="0009759E" w:rsidRDefault="00C37B72" w:rsidP="00C37B72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759E">
        <w:rPr>
          <w:rFonts w:ascii="Times New Roman" w:hAnsi="Times New Roman" w:cs="Times New Roman"/>
          <w:sz w:val="28"/>
          <w:szCs w:val="28"/>
        </w:rPr>
        <w:t>праздник Последнего звонка – 25 мая 2017 года;</w:t>
      </w:r>
    </w:p>
    <w:p w:rsidR="00C37B72" w:rsidRPr="0009759E" w:rsidRDefault="00C37B72" w:rsidP="00C37B72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759E">
        <w:rPr>
          <w:rFonts w:ascii="Times New Roman" w:hAnsi="Times New Roman" w:cs="Times New Roman"/>
          <w:sz w:val="28"/>
          <w:szCs w:val="28"/>
        </w:rPr>
        <w:t>выпускные вечера (торжественное вручение аттестатов) – в период с 10 по 12 июня 2017 года;</w:t>
      </w:r>
    </w:p>
    <w:p w:rsidR="00C37B72" w:rsidRPr="0009759E" w:rsidRDefault="00C37B72" w:rsidP="00C37B72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759E">
        <w:rPr>
          <w:rFonts w:ascii="Times New Roman" w:hAnsi="Times New Roman" w:cs="Times New Roman"/>
          <w:sz w:val="28"/>
          <w:szCs w:val="28"/>
        </w:rPr>
        <w:t>акции выпускников – май-август 2017 года.</w:t>
      </w:r>
    </w:p>
    <w:p w:rsidR="00C37B72" w:rsidRPr="0009759E" w:rsidRDefault="00C37B72" w:rsidP="00C37B72">
      <w:pPr>
        <w:pStyle w:val="a5"/>
        <w:tabs>
          <w:tab w:val="left" w:pos="-284"/>
        </w:tabs>
        <w:spacing w:before="0" w:after="0"/>
        <w:ind w:left="-567" w:right="-143"/>
        <w:jc w:val="both"/>
        <w:rPr>
          <w:sz w:val="28"/>
          <w:szCs w:val="28"/>
        </w:rPr>
      </w:pPr>
      <w:r w:rsidRPr="0009759E">
        <w:rPr>
          <w:sz w:val="28"/>
          <w:szCs w:val="28"/>
        </w:rPr>
        <w:t>Рекомендуем:</w:t>
      </w:r>
    </w:p>
    <w:p w:rsidR="00C37B72" w:rsidRPr="0009759E" w:rsidRDefault="00C37B72" w:rsidP="00C37B72">
      <w:pPr>
        <w:pStyle w:val="a5"/>
        <w:numPr>
          <w:ilvl w:val="0"/>
          <w:numId w:val="2"/>
        </w:numPr>
        <w:tabs>
          <w:tab w:val="left" w:pos="-284"/>
        </w:tabs>
        <w:spacing w:before="0" w:after="0"/>
        <w:ind w:left="-567" w:right="-143" w:firstLine="0"/>
        <w:jc w:val="both"/>
        <w:rPr>
          <w:sz w:val="28"/>
          <w:szCs w:val="28"/>
        </w:rPr>
      </w:pPr>
      <w:r w:rsidRPr="0009759E">
        <w:rPr>
          <w:sz w:val="28"/>
          <w:szCs w:val="28"/>
        </w:rPr>
        <w:lastRenderedPageBreak/>
        <w:t xml:space="preserve">поддержать инициативы выпускников по проведению с целью спасения других жизней или оказания помощи пострадавшим от наводнений благотворительных акций «Вместо выпускной вечеринки – спасение детской жизни», «За </w:t>
      </w:r>
      <w:proofErr w:type="gramStart"/>
      <w:r w:rsidRPr="0009759E">
        <w:rPr>
          <w:sz w:val="28"/>
          <w:szCs w:val="28"/>
        </w:rPr>
        <w:t>скромный</w:t>
      </w:r>
      <w:proofErr w:type="gramEnd"/>
      <w:r w:rsidRPr="0009759E">
        <w:rPr>
          <w:sz w:val="28"/>
          <w:szCs w:val="28"/>
        </w:rPr>
        <w:t xml:space="preserve"> выпускной!», «Выпускной без  роскоши», «Выпускной в джинсах»;</w:t>
      </w:r>
    </w:p>
    <w:p w:rsidR="00C37B72" w:rsidRPr="0009759E" w:rsidRDefault="00C37B72" w:rsidP="00C37B72">
      <w:pPr>
        <w:pStyle w:val="a5"/>
        <w:numPr>
          <w:ilvl w:val="0"/>
          <w:numId w:val="2"/>
        </w:numPr>
        <w:tabs>
          <w:tab w:val="left" w:pos="-284"/>
        </w:tabs>
        <w:spacing w:before="0" w:after="0"/>
        <w:ind w:left="-567" w:right="-143" w:firstLine="0"/>
        <w:jc w:val="both"/>
        <w:rPr>
          <w:sz w:val="28"/>
          <w:szCs w:val="28"/>
          <w:shd w:val="clear" w:color="auto" w:fill="FFFFFF"/>
        </w:rPr>
      </w:pPr>
      <w:r w:rsidRPr="0009759E">
        <w:rPr>
          <w:sz w:val="28"/>
          <w:szCs w:val="28"/>
        </w:rPr>
        <w:t xml:space="preserve">республиканских акций «Подари книги школе!», «Помоги своей школе!», </w:t>
      </w:r>
      <w:r w:rsidRPr="0009759E">
        <w:rPr>
          <w:sz w:val="28"/>
          <w:szCs w:val="28"/>
          <w:shd w:val="clear" w:color="auto" w:fill="FFFFFF"/>
        </w:rPr>
        <w:t>«Выпускник – любимой школе!».</w:t>
      </w:r>
    </w:p>
    <w:p w:rsidR="00C37B72" w:rsidRPr="0009759E" w:rsidRDefault="00C37B72" w:rsidP="00C37B72">
      <w:pPr>
        <w:pStyle w:val="a5"/>
        <w:pBdr>
          <w:bottom w:val="single" w:sz="4" w:space="0" w:color="FFFFFF"/>
        </w:pBdr>
        <w:tabs>
          <w:tab w:val="left" w:pos="-284"/>
        </w:tabs>
        <w:spacing w:before="0" w:after="0"/>
        <w:ind w:left="-567" w:right="-143"/>
        <w:rPr>
          <w:sz w:val="28"/>
          <w:szCs w:val="28"/>
          <w:shd w:val="clear" w:color="auto" w:fill="FFFFFF"/>
        </w:rPr>
      </w:pPr>
      <w:r w:rsidRPr="0009759E">
        <w:rPr>
          <w:sz w:val="28"/>
          <w:szCs w:val="28"/>
          <w:shd w:val="clear" w:color="auto" w:fill="FFFFFF"/>
        </w:rPr>
        <w:t>Напоминаем по</w:t>
      </w:r>
      <w:r>
        <w:rPr>
          <w:sz w:val="28"/>
          <w:szCs w:val="28"/>
          <w:shd w:val="clear" w:color="auto" w:fill="FFFFFF"/>
        </w:rPr>
        <w:t xml:space="preserve"> </w:t>
      </w:r>
      <w:r w:rsidRPr="0009759E">
        <w:rPr>
          <w:sz w:val="28"/>
          <w:szCs w:val="28"/>
          <w:shd w:val="clear" w:color="auto" w:fill="FFFFFF"/>
        </w:rPr>
        <w:t>комплексу мер безопасности:</w:t>
      </w:r>
    </w:p>
    <w:p w:rsidR="00C37B72" w:rsidRPr="0009759E" w:rsidRDefault="00C37B72" w:rsidP="00C37B72">
      <w:pPr>
        <w:tabs>
          <w:tab w:val="left" w:pos="-284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09759E">
        <w:rPr>
          <w:rFonts w:ascii="Times New Roman" w:hAnsi="Times New Roman" w:cs="Times New Roman"/>
          <w:sz w:val="28"/>
          <w:szCs w:val="28"/>
        </w:rPr>
        <w:t>- инструктировать всех выпускников и гостей о порядке проведения выпускного мероприятия и соблюдении требований безопасности;</w:t>
      </w:r>
    </w:p>
    <w:p w:rsidR="00C37B72" w:rsidRPr="0009759E" w:rsidRDefault="00C37B72" w:rsidP="00C37B72">
      <w:pPr>
        <w:tabs>
          <w:tab w:val="left" w:pos="-284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09759E">
        <w:rPr>
          <w:rFonts w:ascii="Times New Roman" w:hAnsi="Times New Roman" w:cs="Times New Roman"/>
          <w:sz w:val="28"/>
          <w:szCs w:val="28"/>
        </w:rPr>
        <w:t>- обеспечить дежурство во всех помещениях и на территории, где проводятся выпускные мероприятия, соблюдение мер безопасности и эвакуацию в случае возникновения чрезвычайных ситуаций;</w:t>
      </w:r>
    </w:p>
    <w:p w:rsidR="00C37B72" w:rsidRPr="0009759E" w:rsidRDefault="00C37B72" w:rsidP="00C37B72">
      <w:pPr>
        <w:tabs>
          <w:tab w:val="left" w:pos="-284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09759E">
        <w:rPr>
          <w:rFonts w:ascii="Times New Roman" w:hAnsi="Times New Roman" w:cs="Times New Roman"/>
          <w:sz w:val="28"/>
          <w:szCs w:val="28"/>
        </w:rPr>
        <w:t>- привлекать к охране общественного порядка работников правоохранительных органов, к обеспечению безопасности участников работников ЧС и здравоохранения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9759E">
        <w:rPr>
          <w:rFonts w:ascii="Times New Roman" w:hAnsi="Times New Roman" w:cs="Times New Roman"/>
          <w:sz w:val="28"/>
          <w:szCs w:val="28"/>
        </w:rPr>
        <w:t>.</w:t>
      </w:r>
    </w:p>
    <w:p w:rsidR="00C37B72" w:rsidRPr="00FB4762" w:rsidRDefault="00C37B72" w:rsidP="00C37B72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Pr="001A62B4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6E4">
        <w:rPr>
          <w:rFonts w:ascii="Times New Roman" w:hAnsi="Times New Roman" w:cs="Times New Roman"/>
          <w:b/>
          <w:sz w:val="28"/>
          <w:szCs w:val="28"/>
        </w:rPr>
        <w:t>По четвертому вопросу –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F66257">
        <w:rPr>
          <w:rFonts w:ascii="Times New Roman" w:hAnsi="Times New Roman" w:cs="Times New Roman"/>
          <w:b/>
          <w:sz w:val="28"/>
          <w:szCs w:val="28"/>
        </w:rPr>
        <w:t>Разное</w:t>
      </w:r>
      <w:proofErr w:type="gramEnd"/>
      <w:r w:rsidRPr="00F66257">
        <w:rPr>
          <w:rFonts w:ascii="Times New Roman" w:hAnsi="Times New Roman" w:cs="Times New Roman"/>
          <w:b/>
          <w:sz w:val="28"/>
          <w:szCs w:val="28"/>
        </w:rPr>
        <w:t>. Вопросы и ответы</w:t>
      </w:r>
      <w:r>
        <w:rPr>
          <w:rFonts w:ascii="Times New Roman" w:hAnsi="Times New Roman" w:cs="Times New Roman"/>
          <w:b/>
          <w:sz w:val="28"/>
          <w:szCs w:val="28"/>
        </w:rPr>
        <w:t>» выступили:</w:t>
      </w:r>
    </w:p>
    <w:p w:rsidR="00C37B72" w:rsidRPr="00F66257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66257">
        <w:rPr>
          <w:rFonts w:ascii="Times New Roman" w:hAnsi="Times New Roman"/>
          <w:sz w:val="28"/>
          <w:szCs w:val="28"/>
        </w:rPr>
        <w:t xml:space="preserve">«Внедрение обновленного содержания образования» </w:t>
      </w:r>
      <w:r>
        <w:rPr>
          <w:rFonts w:ascii="Times New Roman" w:hAnsi="Times New Roman"/>
          <w:sz w:val="28"/>
          <w:szCs w:val="28"/>
        </w:rPr>
        <w:t>выступила учитель</w:t>
      </w:r>
      <w:r w:rsidRPr="00F66257">
        <w:rPr>
          <w:rFonts w:ascii="Times New Roman" w:hAnsi="Times New Roman"/>
          <w:sz w:val="28"/>
          <w:szCs w:val="28"/>
        </w:rPr>
        <w:t xml:space="preserve"> начал</w:t>
      </w:r>
      <w:r>
        <w:rPr>
          <w:rFonts w:ascii="Times New Roman" w:hAnsi="Times New Roman"/>
          <w:sz w:val="28"/>
          <w:szCs w:val="28"/>
        </w:rPr>
        <w:t xml:space="preserve">ьных классов </w:t>
      </w:r>
      <w:proofErr w:type="spellStart"/>
      <w:r>
        <w:rPr>
          <w:rFonts w:ascii="Times New Roman" w:hAnsi="Times New Roman"/>
          <w:sz w:val="28"/>
          <w:szCs w:val="28"/>
        </w:rPr>
        <w:t>Г.Жолдыгазинова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C37B72" w:rsidRPr="00A371BD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66257">
        <w:rPr>
          <w:rFonts w:ascii="Times New Roman" w:hAnsi="Times New Roman"/>
          <w:sz w:val="28"/>
          <w:szCs w:val="28"/>
        </w:rPr>
        <w:t>Благотворительная акция «Мы за чистый поселок»</w:t>
      </w:r>
      <w:r>
        <w:rPr>
          <w:rFonts w:ascii="Times New Roman" w:hAnsi="Times New Roman"/>
          <w:sz w:val="28"/>
          <w:szCs w:val="28"/>
        </w:rPr>
        <w:t xml:space="preserve"> выступила завуч школы по учебной работе Е.Гончаренко.</w:t>
      </w:r>
    </w:p>
    <w:p w:rsidR="00C37B72" w:rsidRPr="00A371BD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66257">
        <w:rPr>
          <w:rFonts w:ascii="Times New Roman" w:hAnsi="Times New Roman"/>
          <w:b/>
          <w:sz w:val="28"/>
          <w:szCs w:val="28"/>
        </w:rPr>
        <w:t>«</w:t>
      </w:r>
      <w:r w:rsidRPr="00F66257">
        <w:rPr>
          <w:rFonts w:ascii="Times New Roman" w:hAnsi="Times New Roman"/>
          <w:sz w:val="28"/>
          <w:szCs w:val="28"/>
        </w:rPr>
        <w:t>Приказ о завершении 2016-2017 учебного года»</w:t>
      </w:r>
      <w:r>
        <w:rPr>
          <w:rFonts w:ascii="Times New Roman" w:hAnsi="Times New Roman"/>
          <w:sz w:val="28"/>
          <w:szCs w:val="28"/>
        </w:rPr>
        <w:t xml:space="preserve"> выступила директор школы Г.Мусина.</w:t>
      </w:r>
    </w:p>
    <w:p w:rsidR="00C37B72" w:rsidRPr="00F66257" w:rsidRDefault="00C37B72" w:rsidP="00C37B72">
      <w:pPr>
        <w:pStyle w:val="a3"/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66257">
        <w:rPr>
          <w:rFonts w:ascii="Times New Roman" w:hAnsi="Times New Roman"/>
          <w:sz w:val="28"/>
          <w:szCs w:val="28"/>
        </w:rPr>
        <w:t xml:space="preserve">«Безопасность  и поведение детей в период летних каникул» </w:t>
      </w:r>
      <w:r>
        <w:rPr>
          <w:rFonts w:ascii="Times New Roman" w:hAnsi="Times New Roman"/>
          <w:sz w:val="28"/>
          <w:szCs w:val="28"/>
        </w:rPr>
        <w:t>выступила завуч школы по воспитательной работе С.Павлова.</w:t>
      </w:r>
    </w:p>
    <w:p w:rsidR="00C37B72" w:rsidRPr="000A66E4" w:rsidRDefault="00C37B72" w:rsidP="00C37B72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5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2039"/>
        <w:gridCol w:w="2443"/>
        <w:gridCol w:w="1772"/>
        <w:gridCol w:w="1791"/>
      </w:tblGrid>
      <w:tr w:rsidR="00C37B72" w:rsidRPr="007812F9" w:rsidTr="003D09DA">
        <w:tc>
          <w:tcPr>
            <w:tcW w:w="2269" w:type="dxa"/>
            <w:shd w:val="clear" w:color="auto" w:fill="auto"/>
          </w:tcPr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>Регион</w:t>
            </w:r>
          </w:p>
        </w:tc>
        <w:tc>
          <w:tcPr>
            <w:tcW w:w="2039" w:type="dxa"/>
            <w:shd w:val="clear" w:color="auto" w:fill="auto"/>
          </w:tcPr>
          <w:p w:rsidR="00C37B72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Кол-во школ, </w:t>
            </w:r>
          </w:p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>которых</w:t>
            </w:r>
            <w:proofErr w:type="gramEnd"/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проведено родительское собрание</w:t>
            </w:r>
          </w:p>
        </w:tc>
        <w:tc>
          <w:tcPr>
            <w:tcW w:w="2443" w:type="dxa"/>
            <w:shd w:val="clear" w:color="auto" w:fill="auto"/>
          </w:tcPr>
          <w:p w:rsidR="00C37B72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>родителей-участвовавших</w:t>
            </w:r>
            <w:proofErr w:type="spellEnd"/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>в родительском собрании</w:t>
            </w:r>
          </w:p>
        </w:tc>
        <w:tc>
          <w:tcPr>
            <w:tcW w:w="1772" w:type="dxa"/>
            <w:shd w:val="clear" w:color="auto" w:fill="auto"/>
          </w:tcPr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>Кол-во школ,  в которых установлена стена спонсоров</w:t>
            </w:r>
          </w:p>
        </w:tc>
        <w:tc>
          <w:tcPr>
            <w:tcW w:w="1791" w:type="dxa"/>
            <w:shd w:val="clear" w:color="auto" w:fill="auto"/>
          </w:tcPr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F9">
              <w:rPr>
                <w:rFonts w:ascii="Times New Roman" w:eastAsia="Calibri" w:hAnsi="Times New Roman" w:cs="Times New Roman"/>
                <w:sz w:val="28"/>
                <w:szCs w:val="28"/>
              </w:rPr>
              <w:t>Кол-во книг, подаренных школе</w:t>
            </w:r>
          </w:p>
        </w:tc>
      </w:tr>
      <w:tr w:rsidR="00C37B72" w:rsidRPr="007812F9" w:rsidTr="003D09DA">
        <w:tc>
          <w:tcPr>
            <w:tcW w:w="2269" w:type="dxa"/>
            <w:shd w:val="clear" w:color="auto" w:fill="auto"/>
          </w:tcPr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Шортандинский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039" w:type="dxa"/>
            <w:shd w:val="clear" w:color="auto" w:fill="auto"/>
          </w:tcPr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3" w:type="dxa"/>
            <w:shd w:val="clear" w:color="auto" w:fill="auto"/>
          </w:tcPr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772" w:type="dxa"/>
            <w:shd w:val="clear" w:color="auto" w:fill="auto"/>
          </w:tcPr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</w:tcPr>
          <w:p w:rsidR="00C37B72" w:rsidRPr="007812F9" w:rsidRDefault="00C37B72" w:rsidP="00C37B72">
            <w:pPr>
              <w:tabs>
                <w:tab w:val="left" w:pos="851"/>
                <w:tab w:val="left" w:pos="99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</w:tr>
    </w:tbl>
    <w:p w:rsidR="00C37B72" w:rsidRPr="007812F9" w:rsidRDefault="00C37B72" w:rsidP="00C37B72">
      <w:pPr>
        <w:pStyle w:val="a3"/>
        <w:tabs>
          <w:tab w:val="left" w:pos="1134"/>
        </w:tabs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C37B72" w:rsidRPr="007812F9" w:rsidRDefault="00C37B72" w:rsidP="00C37B7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Default="00C37B72" w:rsidP="00C37B72">
      <w:pPr>
        <w:spacing w:after="0" w:line="240" w:lineRule="auto"/>
        <w:rPr>
          <w:rFonts w:ascii="Times New Roman" w:hAnsi="Times New Roman" w:cs="Times New Roman"/>
        </w:rPr>
      </w:pPr>
    </w:p>
    <w:p w:rsidR="00C37B72" w:rsidRDefault="00C37B72" w:rsidP="00C37B72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7812F9">
        <w:rPr>
          <w:rFonts w:ascii="Times New Roman" w:hAnsi="Times New Roman" w:cs="Times New Roman"/>
          <w:sz w:val="28"/>
        </w:rPr>
        <w:t xml:space="preserve">Директор </w:t>
      </w:r>
      <w:r>
        <w:rPr>
          <w:rFonts w:ascii="Times New Roman" w:hAnsi="Times New Roman" w:cs="Times New Roman"/>
          <w:sz w:val="28"/>
        </w:rPr>
        <w:t>школы                Г.М</w:t>
      </w:r>
      <w:r w:rsidRPr="007812F9">
        <w:rPr>
          <w:rFonts w:ascii="Times New Roman" w:hAnsi="Times New Roman" w:cs="Times New Roman"/>
          <w:sz w:val="28"/>
        </w:rPr>
        <w:t>усина</w:t>
      </w:r>
    </w:p>
    <w:p w:rsidR="00C37B72" w:rsidRDefault="00C37B72" w:rsidP="00C37B72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C37B72" w:rsidRDefault="00C37B72" w:rsidP="00C37B72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C37B72" w:rsidRDefault="00C37B72" w:rsidP="00C37B7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37B72" w:rsidRDefault="00C37B72" w:rsidP="00C37B72">
      <w:pPr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Исп.С.Павлова</w:t>
      </w:r>
    </w:p>
    <w:p w:rsidR="00C37B72" w:rsidRPr="00C37B72" w:rsidRDefault="00C37B72" w:rsidP="00C37B72">
      <w:pPr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Тел.27544</w:t>
      </w: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Приложение: фотоматериалы</w:t>
      </w: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1" name="Рисунок 1" descr="C:\Documents and Settings\Admin\Мои документы\Фото 2016-2017 год\Родительское общенациональное собрание\SAM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 2016-2017 год\Родительское общенациональное собрание\SAM_6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4" name="Рисунок 2" descr="C:\Documents and Settings\Admin\Мои документы\Фото 2016-2017 год\Родительское общенациональное собрание\SAM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о 2016-2017 год\Родительское общенациональное собрание\SAM_6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098"/>
            <wp:effectExtent l="19050" t="0" r="0" b="0"/>
            <wp:docPr id="5" name="Рисунок 3" descr="C:\Documents and Settings\Admin\Мои документы\Фото 2016-2017 год\Родительское общенациональное собрание\SAM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 2016-2017 год\Родительское общенациональное собрание\SAM_6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72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37B72" w:rsidRPr="002A05A4" w:rsidRDefault="00C37B72" w:rsidP="00C37B72">
      <w:pPr>
        <w:tabs>
          <w:tab w:val="left" w:pos="851"/>
          <w:tab w:val="left" w:pos="993"/>
        </w:tabs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6" name="Рисунок 4" descr="C:\Documents and Settings\Admin\Мои документы\Фото 2016-2017 год\Родительское общенациональное собрание\SAM_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Фото 2016-2017 год\Родительское общенациональное собрание\SAM_6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9" w:rsidRPr="007812F9" w:rsidRDefault="007812F9" w:rsidP="00C37B7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2F9" w:rsidRPr="007812F9" w:rsidRDefault="007812F9" w:rsidP="00C37B72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7812F9" w:rsidRPr="007812F9" w:rsidSect="00C37B7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F2949"/>
    <w:multiLevelType w:val="hybridMultilevel"/>
    <w:tmpl w:val="27706C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B5A90"/>
    <w:multiLevelType w:val="multilevel"/>
    <w:tmpl w:val="79D414D8"/>
    <w:lvl w:ilvl="0">
      <w:numFmt w:val="bullet"/>
      <w:lvlText w:val="-"/>
      <w:lvlJc w:val="left"/>
      <w:pPr>
        <w:ind w:left="1069" w:hanging="360"/>
      </w:pPr>
      <w:rPr>
        <w:rFonts w:ascii="Century Gothic" w:hAnsi="Century Gothic"/>
        <w:b w:val="0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12F9"/>
    <w:rsid w:val="00356E82"/>
    <w:rsid w:val="007812F9"/>
    <w:rsid w:val="00C3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7812F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4">
    <w:name w:val="Абзац списка Знак"/>
    <w:link w:val="a3"/>
    <w:locked/>
    <w:rsid w:val="007812F9"/>
    <w:rPr>
      <w:rFonts w:ascii="Calibri" w:eastAsia="Times New Roman" w:hAnsi="Calibri" w:cs="Times New Roman"/>
    </w:rPr>
  </w:style>
  <w:style w:type="paragraph" w:styleId="a5">
    <w:name w:val="Normal (Web)"/>
    <w:uiPriority w:val="99"/>
    <w:rsid w:val="00C37B72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C37B7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Body Text Indent"/>
    <w:basedOn w:val="a"/>
    <w:link w:val="a7"/>
    <w:rsid w:val="00C37B72"/>
    <w:pPr>
      <w:tabs>
        <w:tab w:val="left" w:pos="851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a7">
    <w:name w:val="Основной текст с отступом Знак"/>
    <w:basedOn w:val="a0"/>
    <w:link w:val="a6"/>
    <w:rsid w:val="00C37B72"/>
    <w:rPr>
      <w:rFonts w:ascii="Times New Roman" w:eastAsia="Times New Roman" w:hAnsi="Times New Roman" w:cs="Times New Roman"/>
      <w:sz w:val="28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3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7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1674</Words>
  <Characters>9544</Characters>
  <Application>Microsoft Office Word</Application>
  <DocSecurity>0</DocSecurity>
  <Lines>79</Lines>
  <Paragraphs>22</Paragraphs>
  <ScaleCrop>false</ScaleCrop>
  <Company>Reanimator Extreme Edition</Company>
  <LinksUpToDate>false</LinksUpToDate>
  <CharactersWithSpaces>11196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Admin</cp:lastModifiedBy>
  <cp:revision>3</cp:revision>
  <dcterms:created xsi:type="dcterms:W3CDTF">2017-05-12T14:22:00Z</dcterms:created>
  <dcterms:modified xsi:type="dcterms:W3CDTF">2017-05-17T03:31:00Z</dcterms:modified>
</cp:coreProperties>
</file>