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1E39" w:rsidRDefault="00C27438" w:rsidP="00C27438">
      <w:pPr>
        <w:keepNext/>
        <w:keepLines/>
        <w:spacing w:after="0"/>
        <w:ind w:right="84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ФОРМИРОВАНИЕ 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ЭЛЕМЕНТАРНЫХ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</w:p>
    <w:p w:rsidR="00C27438" w:rsidRDefault="00C27438" w:rsidP="00881E39">
      <w:pPr>
        <w:keepNext/>
        <w:keepLines/>
        <w:spacing w:after="0"/>
        <w:ind w:right="847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МАТЕМАТИЧЕСКИХ ПРЕДСТАВЛЕНИЙ</w:t>
      </w:r>
      <w:r w:rsidR="00881E39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ЗАНЯТИЕ </w:t>
      </w:r>
      <w:r w:rsidRPr="0040571F"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>№</w:t>
      </w:r>
      <w:r>
        <w:rPr>
          <w:rFonts w:ascii="Times New Roman" w:eastAsia="Times New Roman" w:hAnsi="Times New Roman" w:cs="Times New Roman"/>
          <w:b/>
          <w:color w:val="000000"/>
          <w:sz w:val="24"/>
          <w:lang w:eastAsia="ru-RU"/>
        </w:rPr>
        <w:t xml:space="preserve"> 20</w:t>
      </w:r>
    </w:p>
    <w:p w:rsidR="00881E39" w:rsidRPr="0040571F" w:rsidRDefault="00881E39" w:rsidP="00881E39">
      <w:pPr>
        <w:keepNext/>
        <w:keepLines/>
        <w:spacing w:after="0"/>
        <w:ind w:right="847"/>
        <w:jc w:val="center"/>
        <w:outlineLvl w:val="0"/>
        <w:rPr>
          <w:rFonts w:ascii="Times New Roman" w:eastAsia="Times New Roman" w:hAnsi="Times New Roman" w:cs="Times New Roman"/>
          <w:color w:val="000000"/>
          <w:sz w:val="24"/>
          <w:lang w:eastAsia="ru-RU"/>
        </w:rPr>
      </w:pPr>
    </w:p>
    <w:tbl>
      <w:tblPr>
        <w:tblStyle w:val="TableGrid"/>
        <w:tblW w:w="11057" w:type="dxa"/>
        <w:tblInd w:w="-177" w:type="dxa"/>
        <w:shd w:val="clear" w:color="auto" w:fill="FFFFFF" w:themeFill="background1"/>
        <w:tblCellMar>
          <w:top w:w="59" w:type="dxa"/>
          <w:left w:w="107" w:type="dxa"/>
          <w:right w:w="48" w:type="dxa"/>
        </w:tblCellMar>
        <w:tblLook w:val="04A0"/>
      </w:tblPr>
      <w:tblGrid>
        <w:gridCol w:w="1863"/>
        <w:gridCol w:w="1127"/>
        <w:gridCol w:w="1270"/>
        <w:gridCol w:w="3970"/>
        <w:gridCol w:w="2827"/>
      </w:tblGrid>
      <w:tr w:rsidR="00C27438" w:rsidRPr="0040571F" w:rsidTr="00881E39">
        <w:trPr>
          <w:trHeight w:val="548"/>
        </w:trPr>
        <w:tc>
          <w:tcPr>
            <w:tcW w:w="4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ind w:right="15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>Тема:</w:t>
            </w: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Моя дружная семья.  Следующий, предыдущий.</w:t>
            </w:r>
          </w:p>
        </w:tc>
        <w:tc>
          <w:tcPr>
            <w:tcW w:w="6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Школа/ДО: 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0 «Б» класс</w:t>
            </w:r>
          </w:p>
        </w:tc>
      </w:tr>
      <w:tr w:rsidR="00C27438" w:rsidRPr="0040571F" w:rsidTr="00881E39">
        <w:trPr>
          <w:trHeight w:val="473"/>
        </w:trPr>
        <w:tc>
          <w:tcPr>
            <w:tcW w:w="42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Дата: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12.11.2019 г.</w:t>
            </w:r>
          </w:p>
        </w:tc>
        <w:tc>
          <w:tcPr>
            <w:tcW w:w="67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Ф.И.О. педагога: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Ушакова Д.Н.</w:t>
            </w:r>
          </w:p>
        </w:tc>
      </w:tr>
      <w:tr w:rsidR="00C27438" w:rsidRPr="0040571F" w:rsidTr="00881E39">
        <w:trPr>
          <w:trHeight w:val="1114"/>
        </w:trPr>
        <w:tc>
          <w:tcPr>
            <w:tcW w:w="2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Цели  обучения  </w:t>
            </w:r>
          </w:p>
        </w:tc>
        <w:tc>
          <w:tcPr>
            <w:tcW w:w="8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spacing w:line="238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>0.2.1.4</w:t>
            </w:r>
            <w:proofErr w:type="gramStart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П</w:t>
            </w:r>
            <w:proofErr w:type="gramEnd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онимать, что при увеличении любого числа на один получается следующее число. </w:t>
            </w:r>
          </w:p>
          <w:p w:rsidR="00C27438" w:rsidRPr="0040571F" w:rsidRDefault="00C27438" w:rsidP="008F51C3">
            <w:pPr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>0.2.1.5</w:t>
            </w:r>
            <w:proofErr w:type="gramStart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П</w:t>
            </w:r>
            <w:proofErr w:type="gramEnd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онимать, что при удалении единицы из любого числа получается предыдущее число. </w:t>
            </w: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2726"/>
        </w:trPr>
        <w:tc>
          <w:tcPr>
            <w:tcW w:w="2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ind w:right="66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Предполагаемый результат </w:t>
            </w:r>
          </w:p>
        </w:tc>
        <w:tc>
          <w:tcPr>
            <w:tcW w:w="8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Все воспитанники будут: </w:t>
            </w:r>
          </w:p>
          <w:p w:rsidR="00C27438" w:rsidRPr="0040571F" w:rsidRDefault="00C27438" w:rsidP="008F51C3">
            <w:pPr>
              <w:spacing w:line="239" w:lineRule="auto"/>
              <w:ind w:right="5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понимать, что при увеличении любого числа на один получается следующее число, при удалении единицы из любого числа получается предыдущее число. </w:t>
            </w: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Многие воспитанники будут: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называть предшествующее и предыдущее число для любого числа.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Некоторые воспитанники будут: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>определять число, зная предшествующее ему и следующее за ним число.</w:t>
            </w: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3874"/>
        </w:trPr>
        <w:tc>
          <w:tcPr>
            <w:tcW w:w="2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Языковая  цель </w:t>
            </w:r>
          </w:p>
        </w:tc>
        <w:tc>
          <w:tcPr>
            <w:tcW w:w="8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Воспитанники могут: </w:t>
            </w:r>
          </w:p>
          <w:p w:rsidR="00C27438" w:rsidRPr="0040571F" w:rsidRDefault="00C27438" w:rsidP="008F51C3">
            <w:pPr>
              <w:spacing w:after="2" w:line="238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использовать в речи лексику и терминологию при постановке собственных вопросов и ответе на вопросы педагога  и </w:t>
            </w:r>
            <w:proofErr w:type="spellStart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>одногруппников</w:t>
            </w:r>
            <w:proofErr w:type="spellEnd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.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Предметная лексика и терминология: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Следующий, предыдущий.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Вопросы для обсуждения:  </w:t>
            </w:r>
          </w:p>
          <w:p w:rsidR="00C27438" w:rsidRPr="0040571F" w:rsidRDefault="00C27438" w:rsidP="008F51C3">
            <w:pPr>
              <w:spacing w:line="238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Как образуется последующее число к </w:t>
            </w:r>
            <w:proofErr w:type="gramStart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>данному</w:t>
            </w:r>
            <w:proofErr w:type="gramEnd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и как предыдущее – к данному? </w:t>
            </w:r>
          </w:p>
          <w:p w:rsidR="00C27438" w:rsidRPr="0040571F" w:rsidRDefault="00C27438" w:rsidP="008F51C3">
            <w:pPr>
              <w:spacing w:line="238" w:lineRule="auto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Как вы считаете, могут ли поменяться местами предыдущее и последующее числа?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>Какие вы знаете  виды счета?</w:t>
            </w: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Письмо: 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>Раскрашивание цветными карандашами.</w:t>
            </w:r>
            <w:r w:rsidRPr="0040571F">
              <w:rPr>
                <w:rFonts w:ascii="Times New Roman" w:hAnsi="Times New Roman" w:cs="Times New Roman"/>
                <w:i/>
                <w:color w:val="000000"/>
                <w:sz w:val="24"/>
              </w:rPr>
              <w:t xml:space="preserve"> </w:t>
            </w: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563"/>
        </w:trPr>
        <w:tc>
          <w:tcPr>
            <w:tcW w:w="2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Предшествующие знания </w:t>
            </w:r>
          </w:p>
        </w:tc>
        <w:tc>
          <w:tcPr>
            <w:tcW w:w="80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Бытовые знания о количественном представлении предметов, названия геометрических фигур и тел. </w:t>
            </w: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479"/>
        </w:trPr>
        <w:tc>
          <w:tcPr>
            <w:tcW w:w="1105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C27438" w:rsidRPr="0040571F" w:rsidRDefault="00C27438" w:rsidP="008F51C3">
            <w:pPr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План </w:t>
            </w: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636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Планируемое время </w:t>
            </w:r>
          </w:p>
        </w:tc>
        <w:tc>
          <w:tcPr>
            <w:tcW w:w="6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ind w:right="60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Запланированная деятельность  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Ресурсы </w:t>
            </w: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782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0-5 минуты </w:t>
            </w:r>
          </w:p>
        </w:tc>
        <w:tc>
          <w:tcPr>
            <w:tcW w:w="6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Мотивация. </w:t>
            </w:r>
          </w:p>
          <w:p w:rsidR="00C27438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Нам звоночек дал сигнал,</w:t>
            </w:r>
          </w:p>
          <w:p w:rsidR="00C27438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>Поработать час настал.</w:t>
            </w:r>
          </w:p>
          <w:p w:rsidR="00C27438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Так что время не теряем,</w:t>
            </w:r>
          </w:p>
          <w:p w:rsidR="00C27438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И работать начинаем.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Актуализация.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спрашивает у детей: </w:t>
            </w:r>
          </w:p>
          <w:p w:rsidR="00C27438" w:rsidRPr="0040571F" w:rsidRDefault="00C27438" w:rsidP="00C27438">
            <w:pPr>
              <w:numPr>
                <w:ilvl w:val="0"/>
                <w:numId w:val="1"/>
              </w:numPr>
              <w:spacing w:after="0" w:line="249" w:lineRule="auto"/>
              <w:ind w:right="1132" w:hanging="18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Что такое семья? </w:t>
            </w:r>
          </w:p>
          <w:p w:rsidR="00C27438" w:rsidRPr="0040571F" w:rsidRDefault="00C27438" w:rsidP="00C27438">
            <w:pPr>
              <w:numPr>
                <w:ilvl w:val="0"/>
                <w:numId w:val="1"/>
              </w:numPr>
              <w:spacing w:after="0" w:line="249" w:lineRule="auto"/>
              <w:ind w:right="1132" w:hanging="180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Какую роль играет семья в  жизни ребенка? 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Семья для каждого – это родные люди, которые были с ним с самого детства. В семье формируется человеческая личность, происходит ее воспитание. Поэтому обычно от того, какая у человека была семья, зависит и то, каким он стал. 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 </w:t>
            </w: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563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ind w:right="63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lastRenderedPageBreak/>
              <w:t xml:space="preserve">6-15 </w:t>
            </w:r>
          </w:p>
        </w:tc>
        <w:tc>
          <w:tcPr>
            <w:tcW w:w="6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Закрепление </w:t>
            </w:r>
            <w:proofErr w:type="gramStart"/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изученного</w:t>
            </w:r>
            <w:proofErr w:type="gramEnd"/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</w:rPr>
              <w:t>Устный счет до 20, предыдущее и следующее число.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2516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6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spacing w:line="238" w:lineRule="auto"/>
              <w:ind w:right="35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>(Г)</w:t>
            </w: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Педагог предлагает детям рассмотреть рисунок №1. Дети называют членов семьи, затем порядок их размещения в вагонах. </w:t>
            </w:r>
          </w:p>
          <w:p w:rsidR="00C27438" w:rsidRDefault="00C27438" w:rsidP="008F51C3">
            <w:pPr>
              <w:spacing w:line="239" w:lineRule="auto"/>
              <w:ind w:right="242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предлагает детям соединить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карточки с вагонами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,</w:t>
            </w:r>
            <w:proofErr w:type="gramEnd"/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соответствующей его порядковому номеру. </w:t>
            </w:r>
            <w:r w:rsidRPr="00303516">
              <w:rPr>
                <w:rFonts w:ascii="Times New Roman" w:hAnsi="Times New Roman" w:cs="Times New Roman"/>
                <w:b/>
                <w:color w:val="000000"/>
                <w:sz w:val="24"/>
              </w:rPr>
              <w:t>Музыкальная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  <w:proofErr w:type="spellStart"/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>Физминутка</w:t>
            </w:r>
            <w:proofErr w:type="spellEnd"/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. </w:t>
            </w:r>
          </w:p>
          <w:p w:rsidR="00C27438" w:rsidRDefault="00C27438" w:rsidP="008F51C3">
            <w:pPr>
              <w:spacing w:line="239" w:lineRule="auto"/>
              <w:ind w:right="242"/>
              <w:rPr>
                <w:rFonts w:ascii="Times New Roman" w:hAnsi="Times New Roman" w:cs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</w:rPr>
              <w:t>(И) Игра «Волшебный мешочек».</w:t>
            </w:r>
          </w:p>
          <w:p w:rsidR="00C27438" w:rsidRPr="0040571F" w:rsidRDefault="00C27438" w:rsidP="00881E39">
            <w:pPr>
              <w:spacing w:line="239" w:lineRule="auto"/>
              <w:ind w:right="242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303516">
              <w:rPr>
                <w:rFonts w:ascii="Times New Roman" w:hAnsi="Times New Roman" w:cs="Times New Roman"/>
                <w:color w:val="000000"/>
                <w:sz w:val="24"/>
              </w:rPr>
              <w:t xml:space="preserve">Дети достают из мешочка матрешку с цифрой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и называют число предыдущее и следующее. Предыдущее- это уменьшили на 1 единицу. Следующее – увеличили на 1 единицу.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spacing w:line="238" w:lineRule="auto"/>
              <w:ind w:right="9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Порядковый счет до 20.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1942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16-25 </w:t>
            </w:r>
          </w:p>
        </w:tc>
        <w:tc>
          <w:tcPr>
            <w:tcW w:w="6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Закрепление ранее  </w:t>
            </w:r>
            <w:proofErr w:type="gramStart"/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>изученного</w:t>
            </w:r>
            <w:proofErr w:type="gramEnd"/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 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>(И)</w:t>
            </w: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Предлагает  выполнить задание №2.  </w:t>
            </w:r>
          </w:p>
          <w:p w:rsidR="00C27438" w:rsidRPr="0040571F" w:rsidRDefault="00C27438" w:rsidP="008F51C3">
            <w:pPr>
              <w:spacing w:line="238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Дети называют пропущенные числа,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 xml:space="preserve">находят карточку с этим числом и </w:t>
            </w: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соединяют.  </w:t>
            </w:r>
          </w:p>
          <w:p w:rsidR="00C27438" w:rsidRPr="0040571F" w:rsidRDefault="00C27438" w:rsidP="008F51C3">
            <w:pPr>
              <w:ind w:right="61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Выполнение этого задания способствует закреплению знания порядкового счета и сопоставлению цифрового изображения с количественным соответствием числа.  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</w:tc>
      </w:tr>
      <w:tr w:rsidR="00C27438" w:rsidRPr="0040571F" w:rsidTr="00881E39">
        <w:tblPrEx>
          <w:tblCellMar>
            <w:right w:w="47" w:type="dxa"/>
          </w:tblCellMar>
        </w:tblPrEx>
        <w:trPr>
          <w:trHeight w:val="2495"/>
        </w:trPr>
        <w:tc>
          <w:tcPr>
            <w:tcW w:w="1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ind w:right="61"/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26-30 </w:t>
            </w:r>
          </w:p>
          <w:p w:rsidR="00C27438" w:rsidRPr="0040571F" w:rsidRDefault="00C27438" w:rsidP="008F51C3">
            <w:pPr>
              <w:jc w:val="center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36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b/>
                <w:color w:val="000000"/>
                <w:sz w:val="24"/>
              </w:rPr>
              <w:t xml:space="preserve">Рефлексия.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подводит итог, поощряет детей. </w:t>
            </w:r>
          </w:p>
          <w:p w:rsidR="00C27438" w:rsidRPr="0040571F" w:rsidRDefault="00C27438" w:rsidP="008F51C3">
            <w:pPr>
              <w:spacing w:line="238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>Предлагает оценить свою работу на занятии при помощи «Лесенки успеха».</w:t>
            </w:r>
            <w:r w:rsidRPr="0040571F">
              <w:rPr>
                <w:rFonts w:ascii="Times New Roman" w:hAnsi="Times New Roman" w:cs="Times New Roman"/>
                <w:color w:val="FF0000"/>
                <w:sz w:val="24"/>
              </w:rPr>
              <w:t xml:space="preserve">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Педагог поясняет: </w:t>
            </w:r>
            <w:r>
              <w:rPr>
                <w:rFonts w:ascii="Times New Roman" w:hAnsi="Times New Roman" w:cs="Times New Roman"/>
                <w:color w:val="000000"/>
                <w:sz w:val="24"/>
              </w:rPr>
              <w:t>нужно дорисовать смайлик</w:t>
            </w: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с грустным ротиком, если у ребенка было много ошибок. На средней ступеньке – с ровным ротиком, если мало ошибок. На верхней ступеньке  – с улыбкой, если все было без ошибок и,  ребенок хорошо понял тему. </w:t>
            </w:r>
          </w:p>
        </w:tc>
        <w:tc>
          <w:tcPr>
            <w:tcW w:w="2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</w:p>
          <w:p w:rsidR="00C27438" w:rsidRPr="0040571F" w:rsidRDefault="00C27438" w:rsidP="008F51C3">
            <w:pPr>
              <w:rPr>
                <w:rFonts w:ascii="Times New Roman" w:hAnsi="Times New Roman" w:cs="Times New Roman"/>
                <w:color w:val="000000"/>
                <w:sz w:val="24"/>
              </w:rPr>
            </w:pPr>
            <w:r w:rsidRPr="0040571F">
              <w:rPr>
                <w:rFonts w:ascii="Times New Roman" w:hAnsi="Times New Roman" w:cs="Times New Roman"/>
                <w:color w:val="000000"/>
                <w:sz w:val="24"/>
              </w:rPr>
              <w:t xml:space="preserve">Смайлики. </w:t>
            </w:r>
          </w:p>
        </w:tc>
      </w:tr>
    </w:tbl>
    <w:p w:rsidR="00C27438" w:rsidRPr="002B21FB" w:rsidRDefault="002B21FB" w:rsidP="002B21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B21FB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C27438" w:rsidRDefault="002B21F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407670</wp:posOffset>
            </wp:positionH>
            <wp:positionV relativeFrom="paragraph">
              <wp:posOffset>129540</wp:posOffset>
            </wp:positionV>
            <wp:extent cx="5944870" cy="1662430"/>
            <wp:effectExtent l="19050" t="0" r="0" b="0"/>
            <wp:wrapThrough wrapText="bothSides">
              <wp:wrapPolygon edited="0">
                <wp:start x="-69" y="0"/>
                <wp:lineTo x="-69" y="21286"/>
                <wp:lineTo x="21595" y="21286"/>
                <wp:lineTo x="21595" y="0"/>
                <wp:lineTo x="-69" y="0"/>
              </wp:wrapPolygon>
            </wp:wrapThrough>
            <wp:docPr id="1" name="Рисунок 0" descr="паровозик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овозик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4870" cy="166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7438" w:rsidRDefault="00C27438"/>
    <w:p w:rsidR="00C27438" w:rsidRDefault="00C27438"/>
    <w:p w:rsidR="002B21FB" w:rsidRDefault="002B21FB"/>
    <w:p w:rsidR="002B21FB" w:rsidRDefault="002B21FB"/>
    <w:p w:rsidR="002B21FB" w:rsidRDefault="002B21FB"/>
    <w:p w:rsidR="002B21FB" w:rsidRDefault="002B21FB"/>
    <w:p w:rsidR="002B21FB" w:rsidRDefault="002B21FB"/>
    <w:p w:rsidR="002B21FB" w:rsidRDefault="002B21F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60325</wp:posOffset>
            </wp:positionH>
            <wp:positionV relativeFrom="paragraph">
              <wp:posOffset>213995</wp:posOffset>
            </wp:positionV>
            <wp:extent cx="6520180" cy="6608445"/>
            <wp:effectExtent l="19050" t="0" r="0" b="0"/>
            <wp:wrapThrough wrapText="bothSides">
              <wp:wrapPolygon edited="0">
                <wp:start x="-63" y="0"/>
                <wp:lineTo x="-63" y="21544"/>
                <wp:lineTo x="21583" y="21544"/>
                <wp:lineTo x="21583" y="0"/>
                <wp:lineTo x="-63" y="0"/>
              </wp:wrapPolygon>
            </wp:wrapThrough>
            <wp:docPr id="2" name="Рисунок 1" descr="Семь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мья.jpg"/>
                    <pic:cNvPicPr/>
                  </pic:nvPicPr>
                  <pic:blipFill>
                    <a:blip r:embed="rId6" cstate="print">
                      <a:lum bright="-10000"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0180" cy="6608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B21FB" w:rsidRDefault="002B21FB"/>
    <w:p w:rsidR="002B21FB" w:rsidRDefault="002B21FB">
      <w:r>
        <w:rPr>
          <w:noProof/>
          <w:lang w:eastAsia="ru-RU"/>
        </w:rPr>
        <w:lastRenderedPageBreak/>
        <w:drawing>
          <wp:inline distT="0" distB="0" distL="0" distR="0">
            <wp:extent cx="6645910" cy="9656229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40000" contrast="6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562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21FB" w:rsidSect="00C274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9A4BA8"/>
    <w:multiLevelType w:val="hybridMultilevel"/>
    <w:tmpl w:val="68922D5C"/>
    <w:lvl w:ilvl="0" w:tplc="AFA018A2">
      <w:start w:val="1"/>
      <w:numFmt w:val="bullet"/>
      <w:lvlText w:val="–"/>
      <w:lvlJc w:val="left"/>
      <w:pPr>
        <w:ind w:left="1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3D88154">
      <w:start w:val="1"/>
      <w:numFmt w:val="bullet"/>
      <w:lvlText w:val="o"/>
      <w:lvlJc w:val="left"/>
      <w:pPr>
        <w:ind w:left="11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CC653FE">
      <w:start w:val="1"/>
      <w:numFmt w:val="bullet"/>
      <w:lvlText w:val="▪"/>
      <w:lvlJc w:val="left"/>
      <w:pPr>
        <w:ind w:left="19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CCA580E">
      <w:start w:val="1"/>
      <w:numFmt w:val="bullet"/>
      <w:lvlText w:val="•"/>
      <w:lvlJc w:val="left"/>
      <w:pPr>
        <w:ind w:left="26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06CE1A2">
      <w:start w:val="1"/>
      <w:numFmt w:val="bullet"/>
      <w:lvlText w:val="o"/>
      <w:lvlJc w:val="left"/>
      <w:pPr>
        <w:ind w:left="33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44C6392">
      <w:start w:val="1"/>
      <w:numFmt w:val="bullet"/>
      <w:lvlText w:val="▪"/>
      <w:lvlJc w:val="left"/>
      <w:pPr>
        <w:ind w:left="4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69CF9FE">
      <w:start w:val="1"/>
      <w:numFmt w:val="bullet"/>
      <w:lvlText w:val="•"/>
      <w:lvlJc w:val="left"/>
      <w:pPr>
        <w:ind w:left="4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9F0242C">
      <w:start w:val="1"/>
      <w:numFmt w:val="bullet"/>
      <w:lvlText w:val="o"/>
      <w:lvlJc w:val="left"/>
      <w:pPr>
        <w:ind w:left="5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B8753C">
      <w:start w:val="1"/>
      <w:numFmt w:val="bullet"/>
      <w:lvlText w:val="▪"/>
      <w:lvlJc w:val="left"/>
      <w:pPr>
        <w:ind w:left="6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27438"/>
    <w:rsid w:val="002B21FB"/>
    <w:rsid w:val="00832147"/>
    <w:rsid w:val="00871489"/>
    <w:rsid w:val="00881E39"/>
    <w:rsid w:val="009A455C"/>
    <w:rsid w:val="00C27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7438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C27438"/>
    <w:pPr>
      <w:spacing w:after="0" w:line="240" w:lineRule="auto"/>
    </w:pPr>
    <w:rPr>
      <w:rFonts w:eastAsia="Times New Roman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alloon Text"/>
    <w:basedOn w:val="a"/>
    <w:link w:val="a4"/>
    <w:uiPriority w:val="99"/>
    <w:semiHidden/>
    <w:unhideWhenUsed/>
    <w:rsid w:val="00C274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74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473</Words>
  <Characters>2702</Characters>
  <Application>Microsoft Office Word</Application>
  <DocSecurity>0</DocSecurity>
  <Lines>22</Lines>
  <Paragraphs>6</Paragraphs>
  <ScaleCrop>false</ScaleCrop>
  <Company>WolfishLair</Company>
  <LinksUpToDate>false</LinksUpToDate>
  <CharactersWithSpaces>3169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Школа</cp:lastModifiedBy>
  <cp:revision>4</cp:revision>
  <dcterms:created xsi:type="dcterms:W3CDTF">2019-11-14T08:07:00Z</dcterms:created>
  <dcterms:modified xsi:type="dcterms:W3CDTF">2019-11-14T12:06:00Z</dcterms:modified>
</cp:coreProperties>
</file>